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52"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8672"/>
      </w:tblGrid>
      <w:tr w:rsidR="00803921" w:rsidRPr="00803921" w14:paraId="35AA05DF" w14:textId="77777777" w:rsidTr="005C22A3">
        <w:tc>
          <w:tcPr>
            <w:tcW w:w="8673" w:type="dxa"/>
          </w:tcPr>
          <w:p w14:paraId="442E0CB3" w14:textId="587F70FD" w:rsidR="00803921" w:rsidRPr="00803921" w:rsidRDefault="00EB5883" w:rsidP="006E5538">
            <w:pPr>
              <w:pStyle w:val="Title"/>
            </w:pPr>
            <w:r>
              <w:t xml:space="preserve"> </w:t>
            </w:r>
            <w:proofErr w:type="gramStart"/>
            <w:r w:rsidR="006929CE">
              <w:t>april</w:t>
            </w:r>
            <w:r w:rsidR="00364780">
              <w:t>,</w:t>
            </w:r>
            <w:proofErr w:type="gramEnd"/>
            <w:r w:rsidR="00364780">
              <w:t xml:space="preserve"> 1</w:t>
            </w:r>
            <w:r w:rsidR="008B1EDA">
              <w:t>3</w:t>
            </w:r>
            <w:r w:rsidR="00364780" w:rsidRPr="00364780">
              <w:rPr>
                <w:vertAlign w:val="superscript"/>
              </w:rPr>
              <w:t>th</w:t>
            </w:r>
            <w:r w:rsidR="00364780">
              <w:t xml:space="preserve"> </w:t>
            </w:r>
            <w:r w:rsidR="00985EAB">
              <w:t>202</w:t>
            </w:r>
            <w:r w:rsidR="008B1EDA">
              <w:t>3</w:t>
            </w:r>
            <w:r w:rsidR="00690333">
              <w:t xml:space="preserve"> meeting</w:t>
            </w:r>
          </w:p>
        </w:tc>
      </w:tr>
      <w:tr w:rsidR="00803921" w:rsidRPr="00803921" w14:paraId="3982DD8D" w14:textId="77777777" w:rsidTr="005C22A3">
        <w:tc>
          <w:tcPr>
            <w:tcW w:w="8673" w:type="dxa"/>
          </w:tcPr>
          <w:p w14:paraId="56B0037E" w14:textId="32AF7E71" w:rsidR="00803921" w:rsidRPr="00803921" w:rsidRDefault="00985EAB" w:rsidP="006E5538">
            <w:pPr>
              <w:pStyle w:val="Subtitle"/>
            </w:pPr>
            <w:r>
              <w:t>MILLWRIGHTS LOCAL 1607</w:t>
            </w:r>
            <w:r w:rsidR="00097C3C">
              <w:t xml:space="preserve"> </w:t>
            </w:r>
          </w:p>
        </w:tc>
      </w:tr>
    </w:tbl>
    <w:p w14:paraId="6C7A4FD3" w14:textId="21F08D1F" w:rsidR="00FF42F8" w:rsidRDefault="008B1EDA">
      <w:pPr>
        <w:pStyle w:val="Date"/>
      </w:pPr>
      <w:proofErr w:type="spellStart"/>
      <w:r>
        <w:t>april</w:t>
      </w:r>
      <w:proofErr w:type="spellEnd"/>
      <w:r w:rsidR="00CA5614">
        <w:t xml:space="preserve"> </w:t>
      </w:r>
      <w:r w:rsidR="000A14AD">
        <w:t>1</w:t>
      </w:r>
      <w:r>
        <w:t>3</w:t>
      </w:r>
      <w:r w:rsidR="00CA5614" w:rsidRPr="00CA5614">
        <w:rPr>
          <w:vertAlign w:val="superscript"/>
        </w:rPr>
        <w:t>th</w:t>
      </w:r>
      <w:r w:rsidR="00CA5614">
        <w:t xml:space="preserve"> 202</w:t>
      </w:r>
      <w:r>
        <w:t>3</w:t>
      </w:r>
    </w:p>
    <w:p w14:paraId="32C9CC83" w14:textId="7FCAFA42" w:rsidR="008E2ABF" w:rsidRPr="008E2ABF" w:rsidRDefault="00701D57" w:rsidP="00701D57">
      <w:pPr>
        <w:pStyle w:val="Heading1"/>
        <w:jc w:val="center"/>
      </w:pPr>
      <w:r>
        <w:rPr>
          <w:b w:val="0"/>
          <w:bCs/>
          <w:noProof/>
          <w:sz w:val="32"/>
        </w:rPr>
        <w:drawing>
          <wp:inline distT="0" distB="0" distL="0" distR="0" wp14:anchorId="28EFB941" wp14:editId="2DB19240">
            <wp:extent cx="3200400" cy="2400207"/>
            <wp:effectExtent l="0" t="0" r="0" b="635"/>
            <wp:docPr id="1"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with medium confidence"/>
                    <pic:cNvPicPr/>
                  </pic:nvPicPr>
                  <pic:blipFill>
                    <a:blip r:embed="rId11"/>
                    <a:stretch>
                      <a:fillRect/>
                    </a:stretch>
                  </pic:blipFill>
                  <pic:spPr>
                    <a:xfrm>
                      <a:off x="0" y="0"/>
                      <a:ext cx="3232859" cy="2424550"/>
                    </a:xfrm>
                    <a:prstGeom prst="rect">
                      <a:avLst/>
                    </a:prstGeom>
                  </pic:spPr>
                </pic:pic>
              </a:graphicData>
            </a:graphic>
          </wp:inline>
        </w:drawing>
      </w:r>
    </w:p>
    <w:p w14:paraId="7F32BE58" w14:textId="6B94557A" w:rsidR="00FF42F8" w:rsidRPr="00A64067" w:rsidRDefault="00ED23A1" w:rsidP="00A64067">
      <w:pPr>
        <w:pStyle w:val="Heading1"/>
        <w:ind w:left="720"/>
        <w:rPr>
          <w:sz w:val="48"/>
          <w:szCs w:val="48"/>
        </w:rPr>
      </w:pPr>
      <w:r w:rsidRPr="00A569F5">
        <w:rPr>
          <w:sz w:val="48"/>
          <w:szCs w:val="48"/>
        </w:rPr>
        <w:t xml:space="preserve">Swear in of new </w:t>
      </w:r>
      <w:r w:rsidR="008E2ABF">
        <w:rPr>
          <w:sz w:val="48"/>
          <w:szCs w:val="48"/>
        </w:rPr>
        <w:t>APPRENTICES</w:t>
      </w:r>
      <w:r w:rsidR="007C6A21">
        <w:rPr>
          <w:sz w:val="48"/>
          <w:szCs w:val="48"/>
        </w:rPr>
        <w:t xml:space="preserve"> </w:t>
      </w:r>
      <w:r w:rsidR="00AE7EA9">
        <w:rPr>
          <w:sz w:val="48"/>
          <w:szCs w:val="48"/>
        </w:rPr>
        <w:t>-</w:t>
      </w:r>
      <w:r w:rsidR="00AD297C">
        <w:rPr>
          <w:sz w:val="48"/>
          <w:szCs w:val="48"/>
        </w:rPr>
        <w:t>6</w:t>
      </w:r>
    </w:p>
    <w:p w14:paraId="2580021C" w14:textId="685E5A22" w:rsidR="00BD7727" w:rsidRDefault="00BD7727" w:rsidP="00CD651F">
      <w:pPr>
        <w:jc w:val="center"/>
        <w:rPr>
          <w:b/>
          <w:bCs/>
          <w:sz w:val="32"/>
          <w:szCs w:val="32"/>
        </w:rPr>
      </w:pPr>
      <w:r>
        <w:rPr>
          <w:b/>
          <w:bCs/>
          <w:noProof/>
          <w:sz w:val="32"/>
          <w:szCs w:val="32"/>
        </w:rPr>
        <w:drawing>
          <wp:inline distT="0" distB="0" distL="0" distR="0" wp14:anchorId="06B4A877" wp14:editId="3FFCFDA6">
            <wp:extent cx="3209925" cy="2407349"/>
            <wp:effectExtent l="0" t="0" r="0" b="0"/>
            <wp:docPr id="4" name="Picture 4" descr="A group of 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in a room&#10;&#10;Description automatically generated with low confidence"/>
                    <pic:cNvPicPr/>
                  </pic:nvPicPr>
                  <pic:blipFill>
                    <a:blip r:embed="rId12"/>
                    <a:stretch>
                      <a:fillRect/>
                    </a:stretch>
                  </pic:blipFill>
                  <pic:spPr>
                    <a:xfrm>
                      <a:off x="0" y="0"/>
                      <a:ext cx="3232956" cy="2424621"/>
                    </a:xfrm>
                    <a:prstGeom prst="rect">
                      <a:avLst/>
                    </a:prstGeom>
                  </pic:spPr>
                </pic:pic>
              </a:graphicData>
            </a:graphic>
          </wp:inline>
        </w:drawing>
      </w:r>
    </w:p>
    <w:p w14:paraId="4F6F8AFB" w14:textId="52230B94" w:rsidR="001E4D3F" w:rsidRPr="00425C13" w:rsidRDefault="00473A75" w:rsidP="00251DB8">
      <w:pPr>
        <w:jc w:val="center"/>
        <w:rPr>
          <w:b/>
          <w:bCs/>
          <w:sz w:val="32"/>
          <w:szCs w:val="32"/>
        </w:rPr>
      </w:pPr>
      <w:r>
        <w:rPr>
          <w:b/>
          <w:bCs/>
          <w:sz w:val="32"/>
          <w:szCs w:val="32"/>
        </w:rPr>
        <w:lastRenderedPageBreak/>
        <w:t>M</w:t>
      </w:r>
      <w:r w:rsidR="00A22E1E">
        <w:rPr>
          <w:b/>
          <w:bCs/>
          <w:sz w:val="32"/>
          <w:szCs w:val="32"/>
        </w:rPr>
        <w:t>eeting</w:t>
      </w:r>
      <w:r>
        <w:rPr>
          <w:b/>
          <w:bCs/>
          <w:sz w:val="32"/>
          <w:szCs w:val="32"/>
        </w:rPr>
        <w:t xml:space="preserve"> </w:t>
      </w:r>
      <w:r w:rsidR="00956817">
        <w:rPr>
          <w:b/>
          <w:bCs/>
          <w:sz w:val="32"/>
          <w:szCs w:val="32"/>
        </w:rPr>
        <w:t>starts</w:t>
      </w:r>
      <w:r>
        <w:rPr>
          <w:b/>
          <w:bCs/>
          <w:sz w:val="32"/>
          <w:szCs w:val="32"/>
        </w:rPr>
        <w:t xml:space="preserve"> </w:t>
      </w:r>
      <w:r w:rsidR="00927AA2">
        <w:rPr>
          <w:b/>
          <w:bCs/>
          <w:sz w:val="32"/>
          <w:szCs w:val="32"/>
        </w:rPr>
        <w:t xml:space="preserve">AT </w:t>
      </w:r>
      <w:r w:rsidR="00AE7EA9">
        <w:rPr>
          <w:b/>
          <w:bCs/>
          <w:sz w:val="32"/>
          <w:szCs w:val="32"/>
        </w:rPr>
        <w:t>6PM</w:t>
      </w:r>
      <w:r w:rsidR="00F903D9">
        <w:rPr>
          <w:b/>
          <w:bCs/>
          <w:sz w:val="32"/>
          <w:szCs w:val="32"/>
        </w:rPr>
        <w:t>.</w:t>
      </w:r>
    </w:p>
    <w:p w14:paraId="6A72CEBB" w14:textId="7B396465" w:rsidR="00501CF1" w:rsidRDefault="00A111EB" w:rsidP="00251DB8">
      <w:pPr>
        <w:pStyle w:val="Heading2"/>
        <w:jc w:val="center"/>
      </w:pPr>
      <w:r>
        <w:t xml:space="preserve">WE </w:t>
      </w:r>
      <w:r w:rsidR="001D35C9">
        <w:t>HAD</w:t>
      </w:r>
      <w:r w:rsidR="00F91B2E">
        <w:t xml:space="preserve"> NO</w:t>
      </w:r>
      <w:r w:rsidR="001D35C9">
        <w:t xml:space="preserve"> SPECIAL</w:t>
      </w:r>
      <w:r>
        <w:t xml:space="preserve"> GU</w:t>
      </w:r>
      <w:r w:rsidR="005D47D4">
        <w:t>ESTS</w:t>
      </w:r>
    </w:p>
    <w:p w14:paraId="59D8420A" w14:textId="000E3EC7" w:rsidR="00CA03DB" w:rsidRDefault="00F91B2E" w:rsidP="00251DB8">
      <w:pPr>
        <w:jc w:val="center"/>
      </w:pPr>
      <w:r>
        <w:t>So we got right</w:t>
      </w:r>
      <w:r w:rsidR="001B76E5">
        <w:t xml:space="preserve"> to business all e-board members </w:t>
      </w:r>
      <w:proofErr w:type="gramStart"/>
      <w:r w:rsidR="001B76E5">
        <w:t>where</w:t>
      </w:r>
      <w:proofErr w:type="gramEnd"/>
      <w:r w:rsidR="00F51D65">
        <w:t xml:space="preserve"> present</w:t>
      </w:r>
      <w:r w:rsidR="009B6F73">
        <w:t>.</w:t>
      </w:r>
    </w:p>
    <w:p w14:paraId="3D8B088C" w14:textId="77777777" w:rsidR="009B6F73" w:rsidRPr="00CA03DB" w:rsidRDefault="009B6F73" w:rsidP="00251DB8">
      <w:pPr>
        <w:jc w:val="center"/>
      </w:pPr>
    </w:p>
    <w:p w14:paraId="5171D012" w14:textId="63CD710C" w:rsidR="00BD1F76" w:rsidRDefault="00FF1CA6" w:rsidP="00251DB8">
      <w:pPr>
        <w:jc w:val="center"/>
      </w:pPr>
      <w:r>
        <w:t>Local 1607 now has 2</w:t>
      </w:r>
      <w:r w:rsidR="009B6F73">
        <w:t>24</w:t>
      </w:r>
      <w:r>
        <w:t xml:space="preserve">1 </w:t>
      </w:r>
      <w:proofErr w:type="gramStart"/>
      <w:r>
        <w:t>members</w:t>
      </w:r>
      <w:proofErr w:type="gramEnd"/>
    </w:p>
    <w:p w14:paraId="78B98244" w14:textId="5B76CB06" w:rsidR="00B57C4E" w:rsidRPr="00B304B7" w:rsidRDefault="00352E4F" w:rsidP="00251DB8">
      <w:pPr>
        <w:jc w:val="center"/>
        <w:rPr>
          <w:b/>
          <w:bCs/>
          <w:sz w:val="28"/>
          <w:szCs w:val="28"/>
        </w:rPr>
      </w:pPr>
      <w:r w:rsidRPr="00B304B7">
        <w:rPr>
          <w:b/>
          <w:bCs/>
          <w:sz w:val="28"/>
          <w:szCs w:val="28"/>
        </w:rPr>
        <w:t>New members</w:t>
      </w:r>
      <w:r w:rsidR="00A11036" w:rsidRPr="00B304B7">
        <w:rPr>
          <w:b/>
          <w:bCs/>
          <w:sz w:val="28"/>
          <w:szCs w:val="28"/>
        </w:rPr>
        <w:t>:</w:t>
      </w:r>
    </w:p>
    <w:p w14:paraId="34BFAEE5" w14:textId="17F25E48" w:rsidR="008E4A86" w:rsidRDefault="00B57C4E" w:rsidP="00D12B08">
      <w:pPr>
        <w:jc w:val="center"/>
      </w:pPr>
      <w:r>
        <w:t>CA:</w:t>
      </w:r>
      <w:r w:rsidR="008E4A86">
        <w:t xml:space="preserve"> </w:t>
      </w:r>
      <w:r w:rsidR="006B15B5">
        <w:t>Manny Hernandez</w:t>
      </w:r>
    </w:p>
    <w:p w14:paraId="27B2C428" w14:textId="126FE160" w:rsidR="00D756F8" w:rsidRDefault="00D756F8" w:rsidP="00251DB8">
      <w:pPr>
        <w:jc w:val="center"/>
      </w:pPr>
      <w:r>
        <w:t xml:space="preserve">CO: </w:t>
      </w:r>
      <w:r w:rsidR="00D12B08">
        <w:t>Derick W</w:t>
      </w:r>
      <w:r w:rsidR="00320F1F">
        <w:t>eston,</w:t>
      </w:r>
    </w:p>
    <w:p w14:paraId="633C6FA3" w14:textId="3A10AE13" w:rsidR="00BB5B19" w:rsidRDefault="00D756F8" w:rsidP="00251DB8">
      <w:pPr>
        <w:jc w:val="center"/>
      </w:pPr>
      <w:r>
        <w:t xml:space="preserve">EW: </w:t>
      </w:r>
      <w:r w:rsidR="00EB1880">
        <w:t xml:space="preserve">Libby </w:t>
      </w:r>
      <w:proofErr w:type="spellStart"/>
      <w:r w:rsidR="00EB1880">
        <w:t>Yoter</w:t>
      </w:r>
      <w:proofErr w:type="spellEnd"/>
    </w:p>
    <w:p w14:paraId="4B477C87" w14:textId="75760C86" w:rsidR="00AE05D5" w:rsidRPr="0083156F" w:rsidRDefault="00A11036" w:rsidP="0083156F">
      <w:pPr>
        <w:jc w:val="center"/>
        <w:rPr>
          <w:b/>
          <w:bCs/>
          <w:sz w:val="28"/>
          <w:szCs w:val="28"/>
        </w:rPr>
      </w:pPr>
      <w:r w:rsidRPr="00B304B7">
        <w:rPr>
          <w:b/>
          <w:bCs/>
          <w:sz w:val="28"/>
          <w:szCs w:val="28"/>
        </w:rPr>
        <w:t>New Journeymen:</w:t>
      </w:r>
    </w:p>
    <w:p w14:paraId="5D7E96E5" w14:textId="33CFD764" w:rsidR="00AE05D5" w:rsidRDefault="00AE05D5" w:rsidP="00251DB8">
      <w:pPr>
        <w:jc w:val="center"/>
      </w:pPr>
      <w:r>
        <w:t xml:space="preserve">CO: </w:t>
      </w:r>
      <w:r w:rsidR="0083156F">
        <w:t>Phil</w:t>
      </w:r>
      <w:r w:rsidR="00EB1880">
        <w:t xml:space="preserve"> </w:t>
      </w:r>
      <w:proofErr w:type="spellStart"/>
      <w:r w:rsidR="00EB1880">
        <w:t>Ram</w:t>
      </w:r>
      <w:r w:rsidR="0083156F">
        <w:t>steck</w:t>
      </w:r>
      <w:proofErr w:type="spellEnd"/>
    </w:p>
    <w:p w14:paraId="0619F006" w14:textId="3DDE4AA1" w:rsidR="00981DB3" w:rsidRDefault="00981DB3" w:rsidP="00421C0D">
      <w:pPr>
        <w:rPr>
          <w:b/>
          <w:bCs/>
        </w:rPr>
      </w:pPr>
    </w:p>
    <w:p w14:paraId="19CB49F6" w14:textId="5ABF8A2F" w:rsidR="0007052C" w:rsidRPr="001C0FAC" w:rsidRDefault="00E75D07" w:rsidP="00E75D07">
      <w:pPr>
        <w:jc w:val="center"/>
        <w:rPr>
          <w:b/>
          <w:bCs/>
          <w:sz w:val="32"/>
          <w:szCs w:val="32"/>
        </w:rPr>
      </w:pPr>
      <w:r w:rsidRPr="001C0FAC">
        <w:rPr>
          <w:b/>
          <w:bCs/>
          <w:sz w:val="32"/>
          <w:szCs w:val="32"/>
        </w:rPr>
        <w:t>RIP</w:t>
      </w:r>
      <w:r w:rsidR="00742497" w:rsidRPr="001C0FAC">
        <w:rPr>
          <w:b/>
          <w:bCs/>
          <w:sz w:val="32"/>
          <w:szCs w:val="32"/>
        </w:rPr>
        <w:t>: Members who have passed away</w:t>
      </w:r>
    </w:p>
    <w:p w14:paraId="0125112F" w14:textId="4F3C4E93" w:rsidR="002907E4" w:rsidRDefault="00A75D32" w:rsidP="00E75D07">
      <w:pPr>
        <w:jc w:val="center"/>
        <w:rPr>
          <w:b/>
          <w:bCs/>
        </w:rPr>
      </w:pPr>
      <w:proofErr w:type="spellStart"/>
      <w:r>
        <w:rPr>
          <w:b/>
          <w:bCs/>
        </w:rPr>
        <w:t>Samual</w:t>
      </w:r>
      <w:proofErr w:type="spellEnd"/>
      <w:r>
        <w:rPr>
          <w:b/>
          <w:bCs/>
        </w:rPr>
        <w:t xml:space="preserve"> Joe</w:t>
      </w:r>
      <w:r w:rsidR="008F445A">
        <w:rPr>
          <w:b/>
          <w:bCs/>
        </w:rPr>
        <w:t xml:space="preserve"> </w:t>
      </w:r>
      <w:proofErr w:type="gramStart"/>
      <w:r w:rsidR="00631883">
        <w:rPr>
          <w:b/>
          <w:bCs/>
        </w:rPr>
        <w:t>four year</w:t>
      </w:r>
      <w:proofErr w:type="gramEnd"/>
      <w:r w:rsidR="00631883">
        <w:rPr>
          <w:b/>
          <w:bCs/>
        </w:rPr>
        <w:t xml:space="preserve"> member </w:t>
      </w:r>
      <w:r w:rsidR="008F445A">
        <w:rPr>
          <w:b/>
          <w:bCs/>
        </w:rPr>
        <w:t>New Mexico</w:t>
      </w:r>
      <w:r w:rsidR="00B2131D">
        <w:rPr>
          <w:b/>
          <w:bCs/>
        </w:rPr>
        <w:t xml:space="preserve"> </w:t>
      </w:r>
      <w:r w:rsidR="001C613D">
        <w:rPr>
          <w:b/>
          <w:bCs/>
        </w:rPr>
        <w:t>0</w:t>
      </w:r>
      <w:r w:rsidR="008F445A">
        <w:rPr>
          <w:b/>
          <w:bCs/>
        </w:rPr>
        <w:t>3</w:t>
      </w:r>
      <w:r w:rsidR="005C1827">
        <w:rPr>
          <w:b/>
          <w:bCs/>
        </w:rPr>
        <w:t>/</w:t>
      </w:r>
      <w:r w:rsidR="008F445A">
        <w:rPr>
          <w:b/>
          <w:bCs/>
        </w:rPr>
        <w:t>0</w:t>
      </w:r>
      <w:r w:rsidR="005C1827">
        <w:rPr>
          <w:b/>
          <w:bCs/>
        </w:rPr>
        <w:t>2/2023</w:t>
      </w:r>
    </w:p>
    <w:p w14:paraId="22B69CCC" w14:textId="23373500" w:rsidR="005C1827" w:rsidRDefault="003D2693" w:rsidP="00E75D07">
      <w:pPr>
        <w:jc w:val="center"/>
        <w:rPr>
          <w:b/>
          <w:bCs/>
        </w:rPr>
      </w:pPr>
      <w:r>
        <w:rPr>
          <w:b/>
          <w:bCs/>
        </w:rPr>
        <w:t>Raymond Willie</w:t>
      </w:r>
      <w:r w:rsidR="00251557">
        <w:rPr>
          <w:b/>
          <w:bCs/>
        </w:rPr>
        <w:t xml:space="preserve"> </w:t>
      </w:r>
      <w:proofErr w:type="gramStart"/>
      <w:r w:rsidR="0061498E">
        <w:rPr>
          <w:b/>
          <w:bCs/>
        </w:rPr>
        <w:t>24</w:t>
      </w:r>
      <w:r w:rsidR="00251557">
        <w:rPr>
          <w:b/>
          <w:bCs/>
        </w:rPr>
        <w:t xml:space="preserve"> year</w:t>
      </w:r>
      <w:proofErr w:type="gramEnd"/>
      <w:r w:rsidR="00251557">
        <w:rPr>
          <w:b/>
          <w:bCs/>
        </w:rPr>
        <w:t xml:space="preserve"> Member from </w:t>
      </w:r>
      <w:r>
        <w:rPr>
          <w:b/>
          <w:bCs/>
        </w:rPr>
        <w:t>New Mexico</w:t>
      </w:r>
      <w:r w:rsidR="00251557">
        <w:rPr>
          <w:b/>
          <w:bCs/>
        </w:rPr>
        <w:t xml:space="preserve"> </w:t>
      </w:r>
      <w:r w:rsidR="001C613D">
        <w:rPr>
          <w:b/>
          <w:bCs/>
        </w:rPr>
        <w:t>0</w:t>
      </w:r>
      <w:r w:rsidR="007F5710">
        <w:rPr>
          <w:b/>
          <w:bCs/>
        </w:rPr>
        <w:t>4</w:t>
      </w:r>
      <w:r w:rsidR="001C613D">
        <w:rPr>
          <w:b/>
          <w:bCs/>
        </w:rPr>
        <w:t>/</w:t>
      </w:r>
      <w:r w:rsidR="007F5710">
        <w:rPr>
          <w:b/>
          <w:bCs/>
        </w:rPr>
        <w:t>11</w:t>
      </w:r>
      <w:r w:rsidR="001C613D">
        <w:rPr>
          <w:b/>
          <w:bCs/>
        </w:rPr>
        <w:t>/2023</w:t>
      </w:r>
    </w:p>
    <w:p w14:paraId="4A6E3824" w14:textId="77777777" w:rsidR="00447E66" w:rsidRPr="00B25161" w:rsidRDefault="00447E66" w:rsidP="00E90493">
      <w:pPr>
        <w:jc w:val="center"/>
        <w:rPr>
          <w:b/>
          <w:bCs/>
          <w:sz w:val="32"/>
          <w:szCs w:val="32"/>
        </w:rPr>
      </w:pPr>
    </w:p>
    <w:p w14:paraId="514550D9" w14:textId="5284F8F5" w:rsidR="00C1343E" w:rsidRPr="004B68F5" w:rsidRDefault="00821B9F" w:rsidP="008D1511">
      <w:pPr>
        <w:jc w:val="center"/>
        <w:rPr>
          <w:b/>
          <w:bCs/>
        </w:rPr>
      </w:pPr>
      <w:r w:rsidRPr="00821B9F">
        <w:rPr>
          <w:b/>
          <w:bCs/>
        </w:rPr>
        <w:t>Jason Sarenana</w:t>
      </w:r>
      <w:r>
        <w:rPr>
          <w:b/>
          <w:bCs/>
        </w:rPr>
        <w:t xml:space="preserve"> </w:t>
      </w:r>
      <w:r w:rsidR="000D00B8">
        <w:rPr>
          <w:b/>
          <w:bCs/>
        </w:rPr>
        <w:t xml:space="preserve">read the bills </w:t>
      </w:r>
      <w:r w:rsidR="00092E65">
        <w:rPr>
          <w:b/>
          <w:bCs/>
        </w:rPr>
        <w:t>only thing</w:t>
      </w:r>
      <w:r w:rsidR="000D00B8">
        <w:rPr>
          <w:b/>
          <w:bCs/>
        </w:rPr>
        <w:t xml:space="preserve"> out of the ordinary</w:t>
      </w:r>
      <w:r w:rsidR="00092E65">
        <w:rPr>
          <w:b/>
          <w:bCs/>
        </w:rPr>
        <w:t xml:space="preserve"> was </w:t>
      </w:r>
      <w:r w:rsidR="00D57A8E">
        <w:rPr>
          <w:b/>
          <w:bCs/>
        </w:rPr>
        <w:t>delegates Shirts for $2500.00</w:t>
      </w:r>
    </w:p>
    <w:p w14:paraId="28926F6B" w14:textId="7CBA7A26" w:rsidR="008E7244" w:rsidRDefault="00176577" w:rsidP="008D1511">
      <w:pPr>
        <w:jc w:val="center"/>
        <w:rPr>
          <w:b/>
          <w:bCs/>
        </w:rPr>
      </w:pPr>
      <w:r>
        <w:rPr>
          <w:b/>
          <w:bCs/>
        </w:rPr>
        <w:t>Thomas Vogel</w:t>
      </w:r>
      <w:r w:rsidR="008D1511">
        <w:rPr>
          <w:b/>
          <w:bCs/>
        </w:rPr>
        <w:t xml:space="preserve"> </w:t>
      </w:r>
      <w:r w:rsidR="00C70C87">
        <w:rPr>
          <w:b/>
          <w:bCs/>
        </w:rPr>
        <w:t xml:space="preserve">gave a </w:t>
      </w:r>
      <w:r w:rsidR="008C357F">
        <w:rPr>
          <w:b/>
          <w:bCs/>
        </w:rPr>
        <w:t xml:space="preserve">CUPP </w:t>
      </w:r>
      <w:proofErr w:type="gramStart"/>
      <w:r w:rsidR="00C70C87">
        <w:rPr>
          <w:b/>
          <w:bCs/>
        </w:rPr>
        <w:t>report</w:t>
      </w:r>
      <w:proofErr w:type="gramEnd"/>
      <w:r w:rsidR="00C70C87">
        <w:rPr>
          <w:b/>
          <w:bCs/>
        </w:rPr>
        <w:t xml:space="preserve"> </w:t>
      </w:r>
    </w:p>
    <w:p w14:paraId="7B82DE37" w14:textId="77777777" w:rsidR="00E61678" w:rsidRDefault="00EC1E75" w:rsidP="008D1511">
      <w:pPr>
        <w:jc w:val="center"/>
        <w:rPr>
          <w:b/>
          <w:bCs/>
        </w:rPr>
      </w:pPr>
      <w:r>
        <w:rPr>
          <w:b/>
          <w:bCs/>
        </w:rPr>
        <w:t xml:space="preserve">Stephen Ranaldi </w:t>
      </w:r>
      <w:r w:rsidR="001F2395">
        <w:rPr>
          <w:b/>
          <w:bCs/>
        </w:rPr>
        <w:t xml:space="preserve">gave the </w:t>
      </w:r>
      <w:r w:rsidR="00DF19E3">
        <w:rPr>
          <w:b/>
          <w:bCs/>
        </w:rPr>
        <w:t>Apprenticeship</w:t>
      </w:r>
      <w:r w:rsidR="001F2395">
        <w:rPr>
          <w:b/>
          <w:bCs/>
        </w:rPr>
        <w:t xml:space="preserve"> and Mentor </w:t>
      </w:r>
      <w:proofErr w:type="gramStart"/>
      <w:r w:rsidR="001F2395">
        <w:rPr>
          <w:b/>
          <w:bCs/>
        </w:rPr>
        <w:t>r</w:t>
      </w:r>
      <w:r w:rsidR="00DF19E3">
        <w:rPr>
          <w:b/>
          <w:bCs/>
        </w:rPr>
        <w:t>eports</w:t>
      </w:r>
      <w:proofErr w:type="gramEnd"/>
    </w:p>
    <w:p w14:paraId="337F399D" w14:textId="77777777" w:rsidR="00E61678" w:rsidRDefault="00E61678" w:rsidP="008D1511">
      <w:pPr>
        <w:jc w:val="center"/>
        <w:rPr>
          <w:b/>
          <w:bCs/>
        </w:rPr>
      </w:pPr>
      <w:r>
        <w:rPr>
          <w:b/>
          <w:bCs/>
        </w:rPr>
        <w:t xml:space="preserve">Jordan Jones gave the Political </w:t>
      </w:r>
      <w:proofErr w:type="gramStart"/>
      <w:r>
        <w:rPr>
          <w:b/>
          <w:bCs/>
        </w:rPr>
        <w:t>report</w:t>
      </w:r>
      <w:proofErr w:type="gramEnd"/>
    </w:p>
    <w:p w14:paraId="1617FA4B" w14:textId="16157C7C" w:rsidR="009F5842" w:rsidRPr="00097C48" w:rsidRDefault="00950185" w:rsidP="00097C48">
      <w:pPr>
        <w:jc w:val="center"/>
        <w:rPr>
          <w:b/>
          <w:bCs/>
        </w:rPr>
      </w:pPr>
      <w:r>
        <w:rPr>
          <w:b/>
          <w:bCs/>
        </w:rPr>
        <w:t>Chad Canoy</w:t>
      </w:r>
      <w:r w:rsidR="00E61678">
        <w:rPr>
          <w:b/>
          <w:bCs/>
        </w:rPr>
        <w:t xml:space="preserve"> gave the </w:t>
      </w:r>
      <w:r w:rsidR="00C16A40">
        <w:rPr>
          <w:b/>
          <w:bCs/>
        </w:rPr>
        <w:t>Agents report:</w:t>
      </w:r>
      <w:r w:rsidR="009F5842">
        <w:rPr>
          <w:rStyle w:val="eop"/>
          <w:rFonts w:ascii="Cambria" w:hAnsi="Cambria" w:cs="Segoe UI"/>
          <w:caps/>
          <w:color w:val="2E2E2E"/>
        </w:rPr>
        <w:t> </w:t>
      </w:r>
    </w:p>
    <w:p w14:paraId="079B68DA" w14:textId="7D356AD1" w:rsidR="00097C48" w:rsidRDefault="0056404E" w:rsidP="00097C48">
      <w:pPr>
        <w:pStyle w:val="paragraph"/>
        <w:spacing w:before="0" w:beforeAutospacing="0" w:after="0" w:afterAutospacing="0"/>
        <w:textAlignment w:val="baseline"/>
        <w:rPr>
          <w:rFonts w:ascii="Segoe UI" w:hAnsi="Segoe UI" w:cs="Segoe UI"/>
          <w:caps/>
          <w:color w:val="2E2E2E"/>
          <w:sz w:val="18"/>
          <w:szCs w:val="18"/>
        </w:rPr>
      </w:pPr>
      <w:r>
        <w:rPr>
          <w:rStyle w:val="normaltextrun"/>
          <w:rFonts w:ascii="Cambria" w:eastAsiaTheme="majorEastAsia" w:hAnsi="Cambria" w:cs="Segoe UI"/>
          <w:caps/>
          <w:color w:val="2E2E2E"/>
        </w:rPr>
        <w:t xml:space="preserve">                                                                                                                                                                                                                                                                         </w:t>
      </w:r>
    </w:p>
    <w:p w14:paraId="70122B04" w14:textId="5A46BBA5" w:rsidR="00097C48" w:rsidRDefault="0047281D" w:rsidP="00097C48">
      <w:pPr>
        <w:pStyle w:val="paragraph"/>
        <w:spacing w:before="0" w:beforeAutospacing="0" w:after="0" w:afterAutospacing="0"/>
        <w:textAlignment w:val="baseline"/>
        <w:rPr>
          <w:rFonts w:ascii="Segoe UI" w:hAnsi="Segoe UI" w:cs="Segoe UI"/>
          <w:caps/>
          <w:color w:val="2E2E2E"/>
          <w:sz w:val="18"/>
          <w:szCs w:val="18"/>
        </w:rPr>
      </w:pPr>
      <w:r>
        <w:rPr>
          <w:rStyle w:val="normaltextrun"/>
          <w:rFonts w:ascii="Cambria" w:eastAsiaTheme="majorEastAsia" w:hAnsi="Cambria" w:cs="Segoe UI"/>
          <w:caps/>
          <w:color w:val="2E2E2E"/>
        </w:rPr>
        <w:t xml:space="preserve">                                                                                                    </w:t>
      </w:r>
      <w:r w:rsidR="00097C48">
        <w:rPr>
          <w:rStyle w:val="normaltextrun"/>
          <w:rFonts w:ascii="Cambria" w:eastAsiaTheme="majorEastAsia" w:hAnsi="Cambria" w:cs="Segoe UI"/>
          <w:caps/>
          <w:color w:val="2E2E2E"/>
        </w:rPr>
        <w:t>  </w:t>
      </w:r>
      <w:r w:rsidR="00097C48">
        <w:rPr>
          <w:rStyle w:val="eop"/>
          <w:rFonts w:ascii="Cambria" w:hAnsi="Cambria" w:cs="Segoe UI"/>
          <w:caps/>
          <w:color w:val="2E2E2E"/>
        </w:rPr>
        <w:t> </w:t>
      </w:r>
    </w:p>
    <w:p w14:paraId="04091EA9" w14:textId="77777777" w:rsidR="00097C48" w:rsidRDefault="00097C48" w:rsidP="00097C48">
      <w:pPr>
        <w:pStyle w:val="paragraph"/>
        <w:spacing w:before="0" w:beforeAutospacing="0" w:after="0" w:afterAutospacing="0"/>
        <w:textAlignment w:val="baseline"/>
        <w:rPr>
          <w:rFonts w:ascii="Segoe UI" w:hAnsi="Segoe UI" w:cs="Segoe UI"/>
          <w:caps/>
          <w:color w:val="2E2E2E"/>
          <w:sz w:val="18"/>
          <w:szCs w:val="18"/>
        </w:rPr>
      </w:pPr>
      <w:r>
        <w:rPr>
          <w:rStyle w:val="normaltextrun"/>
          <w:rFonts w:ascii="Cambria" w:eastAsiaTheme="majorEastAsia" w:hAnsi="Cambria" w:cs="Segoe UI"/>
          <w:b/>
          <w:bCs/>
          <w:caps/>
          <w:color w:val="2E2E2E"/>
          <w:sz w:val="28"/>
          <w:szCs w:val="28"/>
        </w:rPr>
        <w:lastRenderedPageBreak/>
        <w:t>CURRENT WORK/ACTIVITIES BY AREA</w:t>
      </w:r>
      <w:r>
        <w:rPr>
          <w:rStyle w:val="eop"/>
          <w:rFonts w:ascii="Cambria" w:hAnsi="Cambria" w:cs="Segoe UI"/>
          <w:caps/>
          <w:color w:val="2E2E2E"/>
          <w:sz w:val="28"/>
          <w:szCs w:val="28"/>
        </w:rPr>
        <w:t> </w:t>
      </w:r>
    </w:p>
    <w:p w14:paraId="6CE9E394" w14:textId="77777777" w:rsidR="00097C48" w:rsidRDefault="00097C48" w:rsidP="00097C4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sz w:val="26"/>
          <w:szCs w:val="26"/>
        </w:rPr>
        <w:t>Arizona-  </w:t>
      </w:r>
      <w:r>
        <w:rPr>
          <w:rStyle w:val="eop"/>
          <w:rFonts w:ascii="Arial" w:hAnsi="Arial" w:cs="Arial"/>
          <w:sz w:val="26"/>
          <w:szCs w:val="26"/>
        </w:rPr>
        <w:t> </w:t>
      </w:r>
    </w:p>
    <w:p w14:paraId="63CC88B8" w14:textId="77777777" w:rsidR="00097C48" w:rsidRDefault="00097C48" w:rsidP="00097C48">
      <w:pPr>
        <w:pStyle w:val="paragraph"/>
        <w:numPr>
          <w:ilvl w:val="0"/>
          <w:numId w:val="25"/>
        </w:numPr>
        <w:spacing w:before="0" w:beforeAutospacing="0" w:after="0" w:afterAutospacing="0"/>
        <w:ind w:left="1860" w:firstLine="0"/>
        <w:textAlignment w:val="baseline"/>
        <w:rPr>
          <w:rFonts w:ascii="Arial" w:hAnsi="Arial" w:cs="Arial"/>
        </w:rPr>
      </w:pPr>
      <w:r>
        <w:rPr>
          <w:rStyle w:val="normaltextrun"/>
          <w:rFonts w:ascii="Arial" w:eastAsiaTheme="majorEastAsia" w:hAnsi="Arial" w:cs="Arial"/>
          <w:b/>
          <w:bCs/>
          <w:sz w:val="26"/>
          <w:szCs w:val="26"/>
        </w:rPr>
        <w:t xml:space="preserve">work going on At </w:t>
      </w:r>
      <w:proofErr w:type="spellStart"/>
      <w:r>
        <w:rPr>
          <w:rStyle w:val="normaltextrun"/>
          <w:rFonts w:ascii="Arial" w:eastAsiaTheme="majorEastAsia" w:hAnsi="Arial" w:cs="Arial"/>
          <w:b/>
          <w:bCs/>
          <w:sz w:val="26"/>
          <w:szCs w:val="26"/>
        </w:rPr>
        <w:t>Harquahala</w:t>
      </w:r>
      <w:proofErr w:type="spellEnd"/>
      <w:r>
        <w:rPr>
          <w:rStyle w:val="normaltextrun"/>
          <w:rFonts w:ascii="Arial" w:eastAsiaTheme="majorEastAsia" w:hAnsi="Arial" w:cs="Arial"/>
          <w:b/>
          <w:bCs/>
          <w:sz w:val="26"/>
          <w:szCs w:val="26"/>
        </w:rPr>
        <w:t xml:space="preserve"> Power Plant, Redhawk Power Plant, Aps West </w:t>
      </w:r>
      <w:proofErr w:type="spellStart"/>
      <w:r>
        <w:rPr>
          <w:rStyle w:val="normaltextrun"/>
          <w:rFonts w:ascii="Arial" w:eastAsiaTheme="majorEastAsia" w:hAnsi="Arial" w:cs="Arial"/>
          <w:b/>
          <w:bCs/>
          <w:sz w:val="26"/>
          <w:szCs w:val="26"/>
        </w:rPr>
        <w:t>Phx</w:t>
      </w:r>
      <w:proofErr w:type="spellEnd"/>
      <w:r>
        <w:rPr>
          <w:rStyle w:val="normaltextrun"/>
          <w:rFonts w:ascii="Arial" w:eastAsiaTheme="majorEastAsia" w:hAnsi="Arial" w:cs="Arial"/>
          <w:b/>
          <w:bCs/>
          <w:sz w:val="26"/>
          <w:szCs w:val="26"/>
        </w:rPr>
        <w:t xml:space="preserve"> Power Plant, </w:t>
      </w:r>
      <w:proofErr w:type="spellStart"/>
      <w:r>
        <w:rPr>
          <w:rStyle w:val="normaltextrun"/>
          <w:rFonts w:ascii="Arial" w:eastAsiaTheme="majorEastAsia" w:hAnsi="Arial" w:cs="Arial"/>
          <w:b/>
          <w:bCs/>
          <w:sz w:val="26"/>
          <w:szCs w:val="26"/>
        </w:rPr>
        <w:t>Octillo</w:t>
      </w:r>
      <w:proofErr w:type="spellEnd"/>
      <w:r>
        <w:rPr>
          <w:rStyle w:val="normaltextrun"/>
          <w:rFonts w:ascii="Arial" w:eastAsiaTheme="majorEastAsia" w:hAnsi="Arial" w:cs="Arial"/>
          <w:b/>
          <w:bCs/>
          <w:sz w:val="26"/>
          <w:szCs w:val="26"/>
        </w:rPr>
        <w:t xml:space="preserve"> Power Plant, Sundance Power Plant, Bayer Eloy, Palo Verde Nuke </w:t>
      </w:r>
      <w:proofErr w:type="spellStart"/>
      <w:proofErr w:type="gramStart"/>
      <w:r>
        <w:rPr>
          <w:rStyle w:val="normaltextrun"/>
          <w:rFonts w:ascii="Arial" w:eastAsiaTheme="majorEastAsia" w:hAnsi="Arial" w:cs="Arial"/>
          <w:b/>
          <w:bCs/>
          <w:sz w:val="26"/>
          <w:szCs w:val="26"/>
        </w:rPr>
        <w:t>Plant,Lucid</w:t>
      </w:r>
      <w:proofErr w:type="spellEnd"/>
      <w:proofErr w:type="gramEnd"/>
      <w:r>
        <w:rPr>
          <w:rStyle w:val="normaltextrun"/>
          <w:rFonts w:ascii="Arial" w:eastAsiaTheme="majorEastAsia" w:hAnsi="Arial" w:cs="Arial"/>
          <w:b/>
          <w:bCs/>
          <w:sz w:val="26"/>
          <w:szCs w:val="26"/>
        </w:rPr>
        <w:t xml:space="preserve"> Motors for Griffin Industrial  , UPS Tucson for W.I.C., Nestle starting soon for Boldt, possible work At </w:t>
      </w:r>
      <w:proofErr w:type="spellStart"/>
      <w:r>
        <w:rPr>
          <w:rStyle w:val="normaltextrun"/>
          <w:rFonts w:ascii="Arial" w:eastAsiaTheme="majorEastAsia" w:hAnsi="Arial" w:cs="Arial"/>
          <w:b/>
          <w:bCs/>
          <w:sz w:val="26"/>
          <w:szCs w:val="26"/>
        </w:rPr>
        <w:t>Gilla</w:t>
      </w:r>
      <w:proofErr w:type="spellEnd"/>
      <w:r>
        <w:rPr>
          <w:rStyle w:val="normaltextrun"/>
          <w:rFonts w:ascii="Arial" w:eastAsiaTheme="majorEastAsia" w:hAnsi="Arial" w:cs="Arial"/>
          <w:b/>
          <w:bCs/>
          <w:sz w:val="26"/>
          <w:szCs w:val="26"/>
        </w:rPr>
        <w:t xml:space="preserve"> Bend Power Plant, possible work at the Taiwan semiconductor plant For SDB</w:t>
      </w:r>
      <w:r>
        <w:rPr>
          <w:rStyle w:val="eop"/>
          <w:rFonts w:ascii="Arial" w:hAnsi="Arial" w:cs="Arial"/>
          <w:sz w:val="26"/>
          <w:szCs w:val="26"/>
        </w:rPr>
        <w:t> </w:t>
      </w:r>
    </w:p>
    <w:p w14:paraId="38A5E0AC" w14:textId="77777777" w:rsidR="00097C48" w:rsidRDefault="00097C48" w:rsidP="00097C4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EA8FA8E" w14:textId="77777777" w:rsidR="00097C48" w:rsidRDefault="00097C48" w:rsidP="00097C48">
      <w:pPr>
        <w:pStyle w:val="paragraph"/>
        <w:spacing w:before="0" w:beforeAutospacing="0" w:after="0" w:afterAutospacing="0"/>
        <w:ind w:left="360"/>
        <w:textAlignment w:val="baseline"/>
        <w:rPr>
          <w:rFonts w:ascii="Segoe UI" w:hAnsi="Segoe UI" w:cs="Segoe UI"/>
          <w:color w:val="707070"/>
          <w:sz w:val="18"/>
          <w:szCs w:val="18"/>
        </w:rPr>
      </w:pPr>
      <w:r>
        <w:rPr>
          <w:rStyle w:val="eop"/>
          <w:rFonts w:ascii="Cambria" w:hAnsi="Cambria" w:cs="Segoe UI"/>
          <w:color w:val="707070"/>
        </w:rPr>
        <w:t> </w:t>
      </w:r>
    </w:p>
    <w:p w14:paraId="43A0EBC8" w14:textId="77777777" w:rsidR="00097C48" w:rsidRDefault="00097C48" w:rsidP="00097C48">
      <w:pPr>
        <w:pStyle w:val="paragraph"/>
        <w:spacing w:before="0" w:beforeAutospacing="0" w:after="0" w:afterAutospacing="0"/>
        <w:textAlignment w:val="baseline"/>
        <w:rPr>
          <w:rFonts w:ascii="Segoe UI" w:hAnsi="Segoe UI" w:cs="Segoe UI"/>
          <w:color w:val="535353"/>
          <w:sz w:val="18"/>
          <w:szCs w:val="18"/>
        </w:rPr>
      </w:pPr>
      <w:r>
        <w:rPr>
          <w:rStyle w:val="normaltextrun"/>
          <w:rFonts w:ascii="Cambria" w:eastAsiaTheme="majorEastAsia" w:hAnsi="Cambria" w:cs="Segoe UI"/>
          <w:b/>
          <w:bCs/>
          <w:sz w:val="28"/>
          <w:szCs w:val="28"/>
        </w:rPr>
        <w:t xml:space="preserve">New Mexico- work going on at APS Four Corners PP, </w:t>
      </w:r>
      <w:proofErr w:type="gramStart"/>
      <w:r>
        <w:rPr>
          <w:rStyle w:val="normaltextrun"/>
          <w:rFonts w:ascii="Cambria" w:eastAsiaTheme="majorEastAsia" w:hAnsi="Cambria" w:cs="Segoe UI"/>
          <w:b/>
          <w:bCs/>
          <w:sz w:val="28"/>
          <w:szCs w:val="28"/>
        </w:rPr>
        <w:t>Also</w:t>
      </w:r>
      <w:proofErr w:type="gramEnd"/>
      <w:r>
        <w:rPr>
          <w:rStyle w:val="normaltextrun"/>
          <w:rFonts w:ascii="Cambria" w:eastAsiaTheme="majorEastAsia" w:hAnsi="Cambria" w:cs="Segoe UI"/>
          <w:b/>
          <w:bCs/>
          <w:sz w:val="28"/>
          <w:szCs w:val="28"/>
        </w:rPr>
        <w:t xml:space="preserve"> work going on at Artesia PP</w:t>
      </w:r>
      <w:r>
        <w:rPr>
          <w:rStyle w:val="eop"/>
          <w:rFonts w:ascii="Cambria" w:hAnsi="Cambria" w:cs="Segoe UI"/>
          <w:sz w:val="28"/>
          <w:szCs w:val="28"/>
        </w:rPr>
        <w:t> </w:t>
      </w:r>
    </w:p>
    <w:p w14:paraId="0F823B77" w14:textId="77777777" w:rsidR="00097C48" w:rsidRDefault="00097C48" w:rsidP="00097C48">
      <w:pPr>
        <w:pStyle w:val="paragraph"/>
        <w:spacing w:before="0" w:beforeAutospacing="0" w:after="0" w:afterAutospacing="0"/>
        <w:textAlignment w:val="baseline"/>
        <w:rPr>
          <w:rFonts w:ascii="Segoe UI" w:hAnsi="Segoe UI" w:cs="Segoe UI"/>
          <w:color w:val="535353"/>
          <w:sz w:val="18"/>
          <w:szCs w:val="18"/>
        </w:rPr>
      </w:pPr>
      <w:r>
        <w:rPr>
          <w:rStyle w:val="eop"/>
          <w:rFonts w:ascii="Cambria" w:hAnsi="Cambria" w:cs="Segoe UI"/>
          <w:sz w:val="28"/>
          <w:szCs w:val="28"/>
        </w:rPr>
        <w:t> </w:t>
      </w:r>
    </w:p>
    <w:p w14:paraId="122FF59D" w14:textId="77777777" w:rsidR="00097C48" w:rsidRDefault="00097C48" w:rsidP="00097C48">
      <w:pPr>
        <w:pStyle w:val="paragraph"/>
        <w:spacing w:before="0" w:beforeAutospacing="0" w:after="0" w:afterAutospacing="0"/>
        <w:ind w:left="360"/>
        <w:textAlignment w:val="baseline"/>
        <w:rPr>
          <w:rFonts w:ascii="Segoe UI" w:hAnsi="Segoe UI" w:cs="Segoe UI"/>
          <w:color w:val="707070"/>
          <w:sz w:val="18"/>
          <w:szCs w:val="18"/>
        </w:rPr>
      </w:pPr>
      <w:r>
        <w:rPr>
          <w:rStyle w:val="eop"/>
          <w:rFonts w:ascii="Cambria" w:hAnsi="Cambria" w:cs="Segoe UI"/>
          <w:color w:val="707070"/>
        </w:rPr>
        <w:t> </w:t>
      </w:r>
    </w:p>
    <w:p w14:paraId="54EE300C" w14:textId="77777777" w:rsidR="00097C48" w:rsidRDefault="00097C48" w:rsidP="00097C48">
      <w:pPr>
        <w:pStyle w:val="paragraph"/>
        <w:spacing w:before="0" w:beforeAutospacing="0" w:after="0" w:afterAutospacing="0"/>
        <w:textAlignment w:val="baseline"/>
        <w:rPr>
          <w:rFonts w:ascii="Segoe UI" w:hAnsi="Segoe UI" w:cs="Segoe UI"/>
          <w:caps/>
          <w:color w:val="2E2E2E"/>
          <w:sz w:val="18"/>
          <w:szCs w:val="18"/>
        </w:rPr>
      </w:pPr>
      <w:r>
        <w:rPr>
          <w:rStyle w:val="normaltextrun"/>
          <w:rFonts w:ascii="Cambria" w:eastAsiaTheme="majorEastAsia" w:hAnsi="Cambria" w:cs="Segoe UI"/>
          <w:b/>
          <w:bCs/>
          <w:caps/>
          <w:color w:val="2E2E2E"/>
          <w:sz w:val="28"/>
          <w:szCs w:val="28"/>
        </w:rPr>
        <w:t>NEVADA-</w:t>
      </w:r>
      <w:r>
        <w:rPr>
          <w:rStyle w:val="normaltextrun"/>
          <w:rFonts w:ascii="Cambria" w:eastAsiaTheme="majorEastAsia" w:hAnsi="Cambria" w:cs="Segoe UI"/>
          <w:b/>
          <w:bCs/>
          <w:caps/>
          <w:color w:val="2E2E2E"/>
          <w:sz w:val="22"/>
          <w:szCs w:val="22"/>
        </w:rPr>
        <w:t xml:space="preserve"> WORK GOING ON AT APEX/MIRANT POWER PLANT, BARIN GROUP</w:t>
      </w:r>
      <w:r>
        <w:rPr>
          <w:rStyle w:val="eop"/>
          <w:rFonts w:ascii="Cambria" w:hAnsi="Cambria" w:cs="Segoe UI"/>
          <w:caps/>
          <w:color w:val="2E2E2E"/>
          <w:sz w:val="22"/>
          <w:szCs w:val="22"/>
        </w:rPr>
        <w:t> </w:t>
      </w:r>
    </w:p>
    <w:p w14:paraId="50B6160C" w14:textId="77777777" w:rsidR="00097C48" w:rsidRDefault="00097C48" w:rsidP="00097C48">
      <w:pPr>
        <w:pStyle w:val="paragraph"/>
        <w:spacing w:before="0" w:beforeAutospacing="0" w:after="0" w:afterAutospacing="0"/>
        <w:textAlignment w:val="baseline"/>
        <w:rPr>
          <w:rFonts w:ascii="Segoe UI" w:hAnsi="Segoe UI" w:cs="Segoe UI"/>
          <w:caps/>
          <w:color w:val="2E2E2E"/>
          <w:sz w:val="18"/>
          <w:szCs w:val="18"/>
        </w:rPr>
      </w:pPr>
      <w:r>
        <w:rPr>
          <w:rStyle w:val="normaltextrun"/>
          <w:rFonts w:ascii="Cambria" w:eastAsiaTheme="majorEastAsia" w:hAnsi="Cambria" w:cs="Segoe UI"/>
          <w:b/>
          <w:bCs/>
          <w:caps/>
          <w:color w:val="2E2E2E"/>
          <w:sz w:val="22"/>
          <w:szCs w:val="22"/>
        </w:rPr>
        <w:t>HARRY ALLEN PP APM: TRACY PP SPARKS NV APM:  FONTAINEBLEAU WALL WORK CONTINUES MODERNFOLD:  DURANGO STATION DOOR WORK SPILKER PACIFIC: RACK INSTALLATION WITH SOURCE 4 INDUSTRIES: CHUCK LYNDSEY SIEMENS</w:t>
      </w:r>
      <w:r>
        <w:rPr>
          <w:rStyle w:val="eop"/>
          <w:rFonts w:ascii="Cambria" w:hAnsi="Cambria" w:cs="Segoe UI"/>
          <w:caps/>
          <w:color w:val="2E2E2E"/>
          <w:sz w:val="22"/>
          <w:szCs w:val="22"/>
        </w:rPr>
        <w:t> </w:t>
      </w:r>
    </w:p>
    <w:p w14:paraId="7478B474" w14:textId="77777777" w:rsidR="00097C48" w:rsidRDefault="00097C48" w:rsidP="00097C48">
      <w:pPr>
        <w:pStyle w:val="paragraph"/>
        <w:spacing w:before="0" w:beforeAutospacing="0" w:after="0" w:afterAutospacing="0"/>
        <w:textAlignment w:val="baseline"/>
        <w:rPr>
          <w:rFonts w:ascii="Segoe UI" w:hAnsi="Segoe UI" w:cs="Segoe UI"/>
          <w:caps/>
          <w:color w:val="2E2E2E"/>
          <w:sz w:val="18"/>
          <w:szCs w:val="18"/>
        </w:rPr>
      </w:pPr>
      <w:r>
        <w:rPr>
          <w:rStyle w:val="normaltextrun"/>
          <w:rFonts w:ascii="Calibri" w:eastAsiaTheme="majorEastAsia" w:hAnsi="Calibri" w:cs="Calibri"/>
          <w:caps/>
          <w:color w:val="2E2E2E"/>
          <w:sz w:val="20"/>
          <w:szCs w:val="20"/>
        </w:rPr>
        <w:t> </w:t>
      </w:r>
      <w:r>
        <w:rPr>
          <w:rStyle w:val="eop"/>
          <w:rFonts w:ascii="Calibri" w:hAnsi="Calibri" w:cs="Calibri"/>
          <w:caps/>
          <w:color w:val="2E2E2E"/>
          <w:sz w:val="20"/>
          <w:szCs w:val="20"/>
        </w:rPr>
        <w:t> </w:t>
      </w:r>
    </w:p>
    <w:p w14:paraId="55AFCE22"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eop"/>
          <w:rFonts w:ascii="Cambria" w:hAnsi="Cambria" w:cs="Segoe UI"/>
        </w:rPr>
        <w:t> </w:t>
      </w:r>
    </w:p>
    <w:p w14:paraId="5483E244" w14:textId="77777777" w:rsidR="00097C48" w:rsidRDefault="00097C48" w:rsidP="00097C48">
      <w:pPr>
        <w:pStyle w:val="paragraph"/>
        <w:spacing w:before="0" w:beforeAutospacing="0" w:after="0" w:afterAutospacing="0"/>
        <w:ind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UTAH- </w:t>
      </w:r>
      <w:r>
        <w:rPr>
          <w:rStyle w:val="eop"/>
          <w:rFonts w:ascii="Cambria" w:hAnsi="Cambria" w:cs="Segoe UI"/>
          <w:sz w:val="28"/>
          <w:szCs w:val="28"/>
        </w:rPr>
        <w:t> </w:t>
      </w:r>
    </w:p>
    <w:p w14:paraId="628C2477" w14:textId="77777777" w:rsidR="00097C48" w:rsidRDefault="00097C48" w:rsidP="00097C48">
      <w:pPr>
        <w:pStyle w:val="paragraph"/>
        <w:spacing w:before="0" w:beforeAutospacing="0" w:after="0" w:afterAutospacing="0"/>
        <w:ind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 xml:space="preserve">UPS working in four </w:t>
      </w:r>
      <w:proofErr w:type="gramStart"/>
      <w:r>
        <w:rPr>
          <w:rStyle w:val="normaltextrun"/>
          <w:rFonts w:ascii="Cambria" w:eastAsiaTheme="majorEastAsia" w:hAnsi="Cambria" w:cs="Segoe UI"/>
          <w:b/>
          <w:bCs/>
          <w:sz w:val="28"/>
          <w:szCs w:val="28"/>
        </w:rPr>
        <w:t>refineries</w:t>
      </w:r>
      <w:proofErr w:type="gramEnd"/>
      <w:r>
        <w:rPr>
          <w:rStyle w:val="normaltextrun"/>
          <w:rFonts w:ascii="Cambria" w:eastAsiaTheme="majorEastAsia" w:hAnsi="Cambria" w:cs="Segoe UI"/>
          <w:b/>
          <w:bCs/>
          <w:sz w:val="28"/>
          <w:szCs w:val="28"/>
        </w:rPr>
        <w:t> </w:t>
      </w:r>
      <w:r>
        <w:rPr>
          <w:rStyle w:val="eop"/>
          <w:rFonts w:ascii="Cambria" w:hAnsi="Cambria" w:cs="Segoe UI"/>
          <w:sz w:val="28"/>
          <w:szCs w:val="28"/>
        </w:rPr>
        <w:t> </w:t>
      </w:r>
    </w:p>
    <w:p w14:paraId="355FDA4C" w14:textId="77777777" w:rsidR="00097C48" w:rsidRDefault="00097C48" w:rsidP="00097C48">
      <w:pPr>
        <w:pStyle w:val="paragraph"/>
        <w:spacing w:before="0" w:beforeAutospacing="0" w:after="0" w:afterAutospacing="0"/>
        <w:ind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 xml:space="preserve">Siemens </w:t>
      </w:r>
      <w:proofErr w:type="spellStart"/>
      <w:r>
        <w:rPr>
          <w:rStyle w:val="normaltextrun"/>
          <w:rFonts w:ascii="Cambria" w:eastAsiaTheme="majorEastAsia" w:hAnsi="Cambria" w:cs="Segoe UI"/>
          <w:b/>
          <w:bCs/>
          <w:sz w:val="28"/>
          <w:szCs w:val="28"/>
        </w:rPr>
        <w:t>wraping</w:t>
      </w:r>
      <w:proofErr w:type="spellEnd"/>
      <w:r>
        <w:rPr>
          <w:rStyle w:val="normaltextrun"/>
          <w:rFonts w:ascii="Cambria" w:eastAsiaTheme="majorEastAsia" w:hAnsi="Cambria" w:cs="Segoe UI"/>
          <w:b/>
          <w:bCs/>
          <w:sz w:val="28"/>
          <w:szCs w:val="28"/>
        </w:rPr>
        <w:t xml:space="preserve"> up work at hunter pp </w:t>
      </w:r>
      <w:proofErr w:type="spellStart"/>
      <w:r>
        <w:rPr>
          <w:rStyle w:val="normaltextrun"/>
          <w:rFonts w:ascii="Cambria" w:eastAsiaTheme="majorEastAsia" w:hAnsi="Cambria" w:cs="Segoe UI"/>
          <w:b/>
          <w:bCs/>
          <w:sz w:val="28"/>
          <w:szCs w:val="28"/>
        </w:rPr>
        <w:t>Vobev</w:t>
      </w:r>
      <w:proofErr w:type="spellEnd"/>
      <w:r>
        <w:rPr>
          <w:rStyle w:val="normaltextrun"/>
          <w:rFonts w:ascii="Cambria" w:eastAsiaTheme="majorEastAsia" w:hAnsi="Cambria" w:cs="Segoe UI"/>
          <w:b/>
          <w:bCs/>
          <w:sz w:val="28"/>
          <w:szCs w:val="28"/>
        </w:rPr>
        <w:t xml:space="preserve"> reduced </w:t>
      </w:r>
      <w:proofErr w:type="gramStart"/>
      <w:r>
        <w:rPr>
          <w:rStyle w:val="normaltextrun"/>
          <w:rFonts w:ascii="Cambria" w:eastAsiaTheme="majorEastAsia" w:hAnsi="Cambria" w:cs="Segoe UI"/>
          <w:b/>
          <w:bCs/>
          <w:sz w:val="28"/>
          <w:szCs w:val="28"/>
        </w:rPr>
        <w:t>manpower</w:t>
      </w:r>
      <w:proofErr w:type="gramEnd"/>
      <w:r>
        <w:rPr>
          <w:rStyle w:val="eop"/>
          <w:rFonts w:ascii="Cambria" w:hAnsi="Cambria" w:cs="Segoe UI"/>
          <w:sz w:val="28"/>
          <w:szCs w:val="28"/>
        </w:rPr>
        <w:t> </w:t>
      </w:r>
    </w:p>
    <w:p w14:paraId="3946731F" w14:textId="77777777" w:rsidR="00097C48" w:rsidRDefault="00097C48" w:rsidP="00097C48">
      <w:pPr>
        <w:pStyle w:val="paragraph"/>
        <w:spacing w:before="0" w:beforeAutospacing="0" w:after="0" w:afterAutospacing="0"/>
        <w:ind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 xml:space="preserve">Henry f </w:t>
      </w:r>
      <w:proofErr w:type="spellStart"/>
      <w:r>
        <w:rPr>
          <w:rStyle w:val="normaltextrun"/>
          <w:rFonts w:ascii="Cambria" w:eastAsiaTheme="majorEastAsia" w:hAnsi="Cambria" w:cs="Segoe UI"/>
          <w:b/>
          <w:bCs/>
          <w:sz w:val="28"/>
          <w:szCs w:val="28"/>
        </w:rPr>
        <w:t>tiechem</w:t>
      </w:r>
      <w:proofErr w:type="spellEnd"/>
      <w:r>
        <w:rPr>
          <w:rStyle w:val="normaltextrun"/>
          <w:rFonts w:ascii="Cambria" w:eastAsiaTheme="majorEastAsia" w:hAnsi="Cambria" w:cs="Segoe UI"/>
          <w:b/>
          <w:bCs/>
          <w:sz w:val="28"/>
          <w:szCs w:val="28"/>
        </w:rPr>
        <w:t xml:space="preserve"> finishing up work in Nephi </w:t>
      </w:r>
      <w:proofErr w:type="spellStart"/>
      <w:r>
        <w:rPr>
          <w:rStyle w:val="normaltextrun"/>
          <w:rFonts w:ascii="Cambria" w:eastAsiaTheme="majorEastAsia" w:hAnsi="Cambria" w:cs="Segoe UI"/>
          <w:b/>
          <w:bCs/>
          <w:sz w:val="28"/>
          <w:szCs w:val="28"/>
        </w:rPr>
        <w:t>owens</w:t>
      </w:r>
      <w:proofErr w:type="spellEnd"/>
      <w:r>
        <w:rPr>
          <w:rStyle w:val="normaltextrun"/>
          <w:rFonts w:ascii="Cambria" w:eastAsiaTheme="majorEastAsia" w:hAnsi="Cambria" w:cs="Segoe UI"/>
          <w:b/>
          <w:bCs/>
          <w:sz w:val="28"/>
          <w:szCs w:val="28"/>
        </w:rPr>
        <w:t xml:space="preserve"> corning </w:t>
      </w:r>
      <w:proofErr w:type="gramStart"/>
      <w:r>
        <w:rPr>
          <w:rStyle w:val="normaltextrun"/>
          <w:rFonts w:ascii="Cambria" w:eastAsiaTheme="majorEastAsia" w:hAnsi="Cambria" w:cs="Segoe UI"/>
          <w:b/>
          <w:bCs/>
          <w:sz w:val="28"/>
          <w:szCs w:val="28"/>
        </w:rPr>
        <w:t>plant</w:t>
      </w:r>
      <w:proofErr w:type="gramEnd"/>
      <w:r>
        <w:rPr>
          <w:rStyle w:val="eop"/>
          <w:rFonts w:ascii="Cambria" w:hAnsi="Cambria" w:cs="Segoe UI"/>
          <w:sz w:val="28"/>
          <w:szCs w:val="28"/>
        </w:rPr>
        <w:t> </w:t>
      </w:r>
    </w:p>
    <w:p w14:paraId="5EBB3A1C" w14:textId="77777777" w:rsidR="00097C48" w:rsidRDefault="00097C48" w:rsidP="00097C48">
      <w:pPr>
        <w:pStyle w:val="paragraph"/>
        <w:spacing w:before="0" w:beforeAutospacing="0" w:after="0" w:afterAutospacing="0"/>
        <w:ind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 xml:space="preserve">Delta </w:t>
      </w:r>
      <w:proofErr w:type="spellStart"/>
      <w:r>
        <w:rPr>
          <w:rStyle w:val="normaltextrun"/>
          <w:rFonts w:ascii="Cambria" w:eastAsiaTheme="majorEastAsia" w:hAnsi="Cambria" w:cs="Segoe UI"/>
          <w:b/>
          <w:bCs/>
          <w:sz w:val="28"/>
          <w:szCs w:val="28"/>
        </w:rPr>
        <w:t>utah</w:t>
      </w:r>
      <w:proofErr w:type="spellEnd"/>
      <w:r>
        <w:rPr>
          <w:rStyle w:val="normaltextrun"/>
          <w:rFonts w:ascii="Cambria" w:eastAsiaTheme="majorEastAsia" w:hAnsi="Cambria" w:cs="Segoe UI"/>
          <w:b/>
          <w:bCs/>
          <w:sz w:val="28"/>
          <w:szCs w:val="28"/>
        </w:rPr>
        <w:t xml:space="preserve"> has six large projects either started or scheduled to start. We will need more manpower in </w:t>
      </w:r>
      <w:proofErr w:type="spellStart"/>
      <w:r>
        <w:rPr>
          <w:rStyle w:val="normaltextrun"/>
          <w:rFonts w:ascii="Cambria" w:eastAsiaTheme="majorEastAsia" w:hAnsi="Cambria" w:cs="Segoe UI"/>
          <w:b/>
          <w:bCs/>
          <w:sz w:val="28"/>
          <w:szCs w:val="28"/>
        </w:rPr>
        <w:t>utah</w:t>
      </w:r>
      <w:proofErr w:type="spellEnd"/>
      <w:r>
        <w:rPr>
          <w:rStyle w:val="normaltextrun"/>
          <w:rFonts w:ascii="Cambria" w:eastAsiaTheme="majorEastAsia" w:hAnsi="Cambria" w:cs="Segoe UI"/>
          <w:b/>
          <w:bCs/>
          <w:sz w:val="28"/>
          <w:szCs w:val="28"/>
        </w:rPr>
        <w:t>.</w:t>
      </w:r>
      <w:r>
        <w:rPr>
          <w:rStyle w:val="eop"/>
          <w:rFonts w:ascii="Cambria" w:hAnsi="Cambria" w:cs="Segoe UI"/>
          <w:sz w:val="28"/>
          <w:szCs w:val="28"/>
        </w:rPr>
        <w:t> </w:t>
      </w:r>
    </w:p>
    <w:p w14:paraId="4FB139CF"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Calibri" w:eastAsiaTheme="majorEastAsia" w:hAnsi="Calibri" w:cs="Calibri"/>
          <w:sz w:val="20"/>
          <w:szCs w:val="20"/>
        </w:rPr>
        <w:t> </w:t>
      </w:r>
      <w:r>
        <w:rPr>
          <w:rStyle w:val="eop"/>
          <w:rFonts w:ascii="Calibri" w:hAnsi="Calibri" w:cs="Calibri"/>
          <w:sz w:val="20"/>
          <w:szCs w:val="20"/>
        </w:rPr>
        <w:t> </w:t>
      </w:r>
    </w:p>
    <w:p w14:paraId="5D039AC8"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Idaho- </w:t>
      </w:r>
      <w:r>
        <w:rPr>
          <w:rStyle w:val="eop"/>
          <w:rFonts w:ascii="Cambria" w:hAnsi="Cambria" w:cs="Segoe UI"/>
          <w:sz w:val="28"/>
          <w:szCs w:val="28"/>
        </w:rPr>
        <w:t> </w:t>
      </w:r>
    </w:p>
    <w:p w14:paraId="6E55C9AA"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sz w:val="28"/>
          <w:szCs w:val="28"/>
        </w:rPr>
        <w:t> </w:t>
      </w:r>
    </w:p>
    <w:p w14:paraId="6C2664E2"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Siemens is doing a shutdown at Langley power in Southern Idaho</w:t>
      </w:r>
      <w:r>
        <w:rPr>
          <w:rStyle w:val="eop"/>
          <w:rFonts w:ascii="Cambria" w:hAnsi="Cambria" w:cs="Segoe UI"/>
          <w:sz w:val="28"/>
          <w:szCs w:val="28"/>
        </w:rPr>
        <w:t> </w:t>
      </w:r>
    </w:p>
    <w:p w14:paraId="17F9221F"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sz w:val="28"/>
          <w:szCs w:val="28"/>
        </w:rPr>
        <w:t> </w:t>
      </w:r>
    </w:p>
    <w:p w14:paraId="4B9EC804" w14:textId="77777777" w:rsidR="00097C48" w:rsidRDefault="00097C48" w:rsidP="00097C48">
      <w:pPr>
        <w:pStyle w:val="paragraph"/>
        <w:numPr>
          <w:ilvl w:val="0"/>
          <w:numId w:val="26"/>
        </w:numPr>
        <w:spacing w:before="0" w:beforeAutospacing="0" w:after="0" w:afterAutospacing="0"/>
        <w:ind w:left="1440" w:firstLine="0"/>
        <w:textAlignment w:val="baseline"/>
        <w:rPr>
          <w:rFonts w:ascii="Cambria" w:hAnsi="Cambria" w:cs="Segoe UI"/>
          <w:color w:val="707070"/>
          <w:sz w:val="28"/>
          <w:szCs w:val="28"/>
        </w:rPr>
      </w:pPr>
      <w:r>
        <w:rPr>
          <w:rStyle w:val="eop"/>
          <w:rFonts w:ascii="Cambria" w:hAnsi="Cambria" w:cs="Segoe UI"/>
          <w:sz w:val="28"/>
          <w:szCs w:val="28"/>
        </w:rPr>
        <w:t> </w:t>
      </w:r>
    </w:p>
    <w:p w14:paraId="256C299B"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Montana-AZCO is still working on the 2 unit install in Yellowstone County</w:t>
      </w:r>
      <w:r>
        <w:rPr>
          <w:rStyle w:val="eop"/>
          <w:rFonts w:ascii="Cambria" w:hAnsi="Cambria" w:cs="Segoe UI"/>
          <w:sz w:val="28"/>
          <w:szCs w:val="28"/>
        </w:rPr>
        <w:t> </w:t>
      </w:r>
    </w:p>
    <w:p w14:paraId="4184E538"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sz w:val="28"/>
          <w:szCs w:val="28"/>
        </w:rPr>
        <w:t> </w:t>
      </w:r>
    </w:p>
    <w:p w14:paraId="225A5AE1"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 xml:space="preserve">JH Kelley will be doing random Maintenance work throughout the </w:t>
      </w:r>
      <w:proofErr w:type="gramStart"/>
      <w:r>
        <w:rPr>
          <w:rStyle w:val="normaltextrun"/>
          <w:rFonts w:ascii="Cambria" w:eastAsiaTheme="majorEastAsia" w:hAnsi="Cambria" w:cs="Segoe UI"/>
          <w:b/>
          <w:bCs/>
          <w:sz w:val="28"/>
          <w:szCs w:val="28"/>
        </w:rPr>
        <w:t>year</w:t>
      </w:r>
      <w:proofErr w:type="gramEnd"/>
      <w:r>
        <w:rPr>
          <w:rStyle w:val="eop"/>
          <w:rFonts w:ascii="Cambria" w:hAnsi="Cambria" w:cs="Segoe UI"/>
          <w:sz w:val="28"/>
          <w:szCs w:val="28"/>
        </w:rPr>
        <w:t> </w:t>
      </w:r>
    </w:p>
    <w:p w14:paraId="7F5D32CA"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sz w:val="28"/>
          <w:szCs w:val="28"/>
        </w:rPr>
        <w:t> </w:t>
      </w:r>
    </w:p>
    <w:p w14:paraId="35727368"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sz w:val="28"/>
          <w:szCs w:val="28"/>
        </w:rPr>
        <w:t> </w:t>
      </w:r>
    </w:p>
    <w:p w14:paraId="02C238B9"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sz w:val="28"/>
          <w:szCs w:val="28"/>
        </w:rPr>
        <w:t> </w:t>
      </w:r>
    </w:p>
    <w:p w14:paraId="7006BFCF"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lastRenderedPageBreak/>
        <w:t>Eastern Washington</w:t>
      </w:r>
      <w:r>
        <w:rPr>
          <w:rStyle w:val="normaltextrun"/>
          <w:rFonts w:ascii="Cambria" w:eastAsiaTheme="majorEastAsia" w:hAnsi="Cambria" w:cs="Segoe UI"/>
          <w:color w:val="707070"/>
        </w:rPr>
        <w:t>- </w:t>
      </w:r>
      <w:r>
        <w:rPr>
          <w:rStyle w:val="eop"/>
          <w:rFonts w:ascii="Cambria" w:hAnsi="Cambria" w:cs="Segoe UI"/>
          <w:color w:val="707070"/>
        </w:rPr>
        <w:t> </w:t>
      </w:r>
    </w:p>
    <w:p w14:paraId="4DF967A7"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740A6162"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WTCC VIT Plant is manning up and always looking for Certified Welders as a primary focus.</w:t>
      </w:r>
      <w:r>
        <w:rPr>
          <w:rStyle w:val="eop"/>
          <w:rFonts w:ascii="Cambria" w:hAnsi="Cambria" w:cs="Segoe UI"/>
          <w:color w:val="707070"/>
        </w:rPr>
        <w:t> </w:t>
      </w:r>
    </w:p>
    <w:p w14:paraId="4D46E623"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33F7982B"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Voith Hydro is currently still at Priest Rapids and </w:t>
      </w:r>
      <w:proofErr w:type="spellStart"/>
      <w:r>
        <w:rPr>
          <w:rStyle w:val="normaltextrun"/>
          <w:rFonts w:ascii="Cambria" w:eastAsiaTheme="majorEastAsia" w:hAnsi="Cambria" w:cs="Segoe UI"/>
          <w:color w:val="707070"/>
        </w:rPr>
        <w:t>IceHarbor</w:t>
      </w:r>
      <w:proofErr w:type="spellEnd"/>
      <w:r>
        <w:rPr>
          <w:rStyle w:val="normaltextrun"/>
          <w:rFonts w:ascii="Cambria" w:eastAsiaTheme="majorEastAsia" w:hAnsi="Cambria" w:cs="Segoe UI"/>
          <w:color w:val="707070"/>
        </w:rPr>
        <w:t xml:space="preserve"> Manpower is staying </w:t>
      </w:r>
      <w:proofErr w:type="gramStart"/>
      <w:r>
        <w:rPr>
          <w:rStyle w:val="normaltextrun"/>
          <w:rFonts w:ascii="Cambria" w:eastAsiaTheme="majorEastAsia" w:hAnsi="Cambria" w:cs="Segoe UI"/>
          <w:color w:val="707070"/>
        </w:rPr>
        <w:t>steady</w:t>
      </w:r>
      <w:proofErr w:type="gramEnd"/>
      <w:r>
        <w:rPr>
          <w:rStyle w:val="eop"/>
          <w:rFonts w:ascii="Cambria" w:hAnsi="Cambria" w:cs="Segoe UI"/>
          <w:color w:val="707070"/>
        </w:rPr>
        <w:t> </w:t>
      </w:r>
    </w:p>
    <w:p w14:paraId="3C958017"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4E5FBD5C"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Spokane Airport is progressing towards the Mechanical phase still out a </w:t>
      </w:r>
      <w:proofErr w:type="gramStart"/>
      <w:r>
        <w:rPr>
          <w:rStyle w:val="normaltextrun"/>
          <w:rFonts w:ascii="Cambria" w:eastAsiaTheme="majorEastAsia" w:hAnsi="Cambria" w:cs="Segoe UI"/>
          <w:color w:val="707070"/>
        </w:rPr>
        <w:t>ways</w:t>
      </w:r>
      <w:proofErr w:type="gramEnd"/>
      <w:r>
        <w:rPr>
          <w:rStyle w:val="normaltextrun"/>
          <w:rFonts w:ascii="Cambria" w:eastAsiaTheme="majorEastAsia" w:hAnsi="Cambria" w:cs="Segoe UI"/>
          <w:color w:val="707070"/>
        </w:rPr>
        <w:t xml:space="preserve"> for Millwrights but we did secure a contract for it being done with Union Millwrights</w:t>
      </w:r>
      <w:r>
        <w:rPr>
          <w:rStyle w:val="eop"/>
          <w:rFonts w:ascii="Cambria" w:hAnsi="Cambria" w:cs="Segoe UI"/>
          <w:color w:val="707070"/>
        </w:rPr>
        <w:t> </w:t>
      </w:r>
    </w:p>
    <w:p w14:paraId="49F04571"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21A4E3C8"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Ethos Energy has started the UPS facility in Spokane and will be working there for up to 6 </w:t>
      </w:r>
      <w:proofErr w:type="gramStart"/>
      <w:r>
        <w:rPr>
          <w:rStyle w:val="normaltextrun"/>
          <w:rFonts w:ascii="Cambria" w:eastAsiaTheme="majorEastAsia" w:hAnsi="Cambria" w:cs="Segoe UI"/>
          <w:color w:val="707070"/>
        </w:rPr>
        <w:t>months</w:t>
      </w:r>
      <w:proofErr w:type="gramEnd"/>
      <w:r>
        <w:rPr>
          <w:rStyle w:val="normaltextrun"/>
          <w:rFonts w:ascii="Cambria" w:eastAsiaTheme="majorEastAsia" w:hAnsi="Cambria" w:cs="Segoe UI"/>
          <w:color w:val="707070"/>
        </w:rPr>
        <w:t> </w:t>
      </w:r>
      <w:r>
        <w:rPr>
          <w:rStyle w:val="eop"/>
          <w:rFonts w:ascii="Cambria" w:hAnsi="Cambria" w:cs="Segoe UI"/>
          <w:color w:val="707070"/>
        </w:rPr>
        <w:t> </w:t>
      </w:r>
    </w:p>
    <w:p w14:paraId="4DC3406E"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568B8E75"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Columbia Generation is starting their mobilization in preparation for may’s </w:t>
      </w:r>
      <w:proofErr w:type="gramStart"/>
      <w:r>
        <w:rPr>
          <w:rStyle w:val="normaltextrun"/>
          <w:rFonts w:ascii="Cambria" w:eastAsiaTheme="majorEastAsia" w:hAnsi="Cambria" w:cs="Segoe UI"/>
          <w:color w:val="707070"/>
        </w:rPr>
        <w:t>shutdown</w:t>
      </w:r>
      <w:proofErr w:type="gramEnd"/>
      <w:r>
        <w:rPr>
          <w:rStyle w:val="eop"/>
          <w:rFonts w:ascii="Cambria" w:hAnsi="Cambria" w:cs="Segoe UI"/>
          <w:color w:val="707070"/>
        </w:rPr>
        <w:t> </w:t>
      </w:r>
    </w:p>
    <w:p w14:paraId="42E4F7D2"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6503FA8B"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Apollo is still </w:t>
      </w:r>
      <w:proofErr w:type="gramStart"/>
      <w:r>
        <w:rPr>
          <w:rStyle w:val="normaltextrun"/>
          <w:rFonts w:ascii="Cambria" w:eastAsiaTheme="majorEastAsia" w:hAnsi="Cambria" w:cs="Segoe UI"/>
          <w:color w:val="707070"/>
        </w:rPr>
        <w:t>performing  random</w:t>
      </w:r>
      <w:proofErr w:type="gramEnd"/>
      <w:r>
        <w:rPr>
          <w:rStyle w:val="normaltextrun"/>
          <w:rFonts w:ascii="Cambria" w:eastAsiaTheme="majorEastAsia" w:hAnsi="Cambria" w:cs="Segoe UI"/>
          <w:color w:val="707070"/>
        </w:rPr>
        <w:t xml:space="preserve"> shutdowns.</w:t>
      </w:r>
      <w:r>
        <w:rPr>
          <w:rStyle w:val="eop"/>
          <w:rFonts w:ascii="Cambria" w:hAnsi="Cambria" w:cs="Segoe UI"/>
          <w:color w:val="707070"/>
        </w:rPr>
        <w:t> </w:t>
      </w:r>
    </w:p>
    <w:p w14:paraId="64AF9CBB"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401CA3E6"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25C892F6"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b/>
          <w:bCs/>
          <w:color w:val="707070"/>
        </w:rPr>
        <w:t>JOBS BEING TRACKED</w:t>
      </w:r>
      <w:r>
        <w:rPr>
          <w:rStyle w:val="eop"/>
          <w:rFonts w:ascii="Cambria" w:hAnsi="Cambria" w:cs="Segoe UI"/>
          <w:color w:val="707070"/>
        </w:rPr>
        <w:t> </w:t>
      </w:r>
    </w:p>
    <w:p w14:paraId="1ABAAA22"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061D87C3"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Scout Clean Energy is still on track for starting at the start of the new </w:t>
      </w:r>
      <w:proofErr w:type="gramStart"/>
      <w:r>
        <w:rPr>
          <w:rStyle w:val="normaltextrun"/>
          <w:rFonts w:ascii="Cambria" w:eastAsiaTheme="majorEastAsia" w:hAnsi="Cambria" w:cs="Segoe UI"/>
          <w:color w:val="707070"/>
        </w:rPr>
        <w:t>year</w:t>
      </w:r>
      <w:proofErr w:type="gramEnd"/>
      <w:r>
        <w:rPr>
          <w:rStyle w:val="eop"/>
          <w:rFonts w:ascii="Cambria" w:hAnsi="Cambria" w:cs="Segoe UI"/>
          <w:color w:val="707070"/>
        </w:rPr>
        <w:t> </w:t>
      </w:r>
    </w:p>
    <w:p w14:paraId="35EDFA2A"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05A2EB30"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New Hydrogen Fertilizer Plant with its own SMR to power the plant in the Richland </w:t>
      </w:r>
      <w:proofErr w:type="gramStart"/>
      <w:r>
        <w:rPr>
          <w:rStyle w:val="normaltextrun"/>
          <w:rFonts w:ascii="Cambria" w:eastAsiaTheme="majorEastAsia" w:hAnsi="Cambria" w:cs="Segoe UI"/>
          <w:color w:val="707070"/>
        </w:rPr>
        <w:t>area</w:t>
      </w:r>
      <w:proofErr w:type="gramEnd"/>
      <w:r>
        <w:rPr>
          <w:rStyle w:val="normaltextrun"/>
          <w:rFonts w:ascii="Cambria" w:eastAsiaTheme="majorEastAsia" w:hAnsi="Cambria" w:cs="Segoe UI"/>
          <w:color w:val="707070"/>
        </w:rPr>
        <w:t> </w:t>
      </w:r>
      <w:r>
        <w:rPr>
          <w:rStyle w:val="eop"/>
          <w:rFonts w:ascii="Cambria" w:hAnsi="Cambria" w:cs="Segoe UI"/>
          <w:color w:val="707070"/>
        </w:rPr>
        <w:t> </w:t>
      </w:r>
    </w:p>
    <w:p w14:paraId="56254051"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6E213FE3"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normaltextrun"/>
          <w:rFonts w:ascii="Cambria" w:eastAsiaTheme="majorEastAsia" w:hAnsi="Cambria" w:cs="Segoe UI"/>
          <w:color w:val="707070"/>
        </w:rPr>
        <w:t xml:space="preserve">We have a company bidding for the work at the </w:t>
      </w:r>
      <w:proofErr w:type="gramStart"/>
      <w:r>
        <w:rPr>
          <w:rStyle w:val="normaltextrun"/>
          <w:rFonts w:ascii="Cambria" w:eastAsiaTheme="majorEastAsia" w:hAnsi="Cambria" w:cs="Segoe UI"/>
          <w:color w:val="707070"/>
        </w:rPr>
        <w:t>Amazon</w:t>
      </w:r>
      <w:proofErr w:type="gramEnd"/>
      <w:r>
        <w:rPr>
          <w:rStyle w:val="normaltextrun"/>
          <w:rFonts w:ascii="Cambria" w:eastAsiaTheme="majorEastAsia" w:hAnsi="Cambria" w:cs="Segoe UI"/>
          <w:color w:val="707070"/>
        </w:rPr>
        <w:t> </w:t>
      </w:r>
      <w:r>
        <w:rPr>
          <w:rStyle w:val="eop"/>
          <w:rFonts w:ascii="Cambria" w:hAnsi="Cambria" w:cs="Segoe UI"/>
          <w:color w:val="707070"/>
        </w:rPr>
        <w:t> </w:t>
      </w:r>
    </w:p>
    <w:p w14:paraId="0C9CC6DA"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75855582" w14:textId="77777777" w:rsidR="00097C48" w:rsidRDefault="00097C48" w:rsidP="00097C48">
      <w:pPr>
        <w:pStyle w:val="paragraph"/>
        <w:spacing w:before="0" w:beforeAutospacing="0" w:after="0" w:afterAutospacing="0"/>
        <w:ind w:left="360" w:hanging="360"/>
        <w:textAlignment w:val="baseline"/>
        <w:rPr>
          <w:rFonts w:ascii="Segoe UI" w:hAnsi="Segoe UI" w:cs="Segoe UI"/>
          <w:color w:val="707070"/>
          <w:sz w:val="18"/>
          <w:szCs w:val="18"/>
        </w:rPr>
      </w:pPr>
      <w:r>
        <w:rPr>
          <w:rStyle w:val="eop"/>
          <w:rFonts w:ascii="Cambria" w:hAnsi="Cambria" w:cs="Segoe UI"/>
          <w:color w:val="707070"/>
        </w:rPr>
        <w:t> </w:t>
      </w:r>
    </w:p>
    <w:p w14:paraId="172E64E6"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eop"/>
          <w:rFonts w:ascii="Cambria" w:hAnsi="Cambria" w:cs="Segoe UI"/>
        </w:rPr>
        <w:t> </w:t>
      </w:r>
    </w:p>
    <w:p w14:paraId="69E18B04"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Cambria" w:eastAsiaTheme="majorEastAsia" w:hAnsi="Cambria" w:cs="Segoe UI"/>
          <w:b/>
          <w:bCs/>
          <w:sz w:val="28"/>
          <w:szCs w:val="28"/>
        </w:rPr>
        <w:t>Colorado- </w:t>
      </w:r>
      <w:r>
        <w:rPr>
          <w:rStyle w:val="eop"/>
          <w:rFonts w:ascii="Cambria" w:hAnsi="Cambria" w:cs="Segoe UI"/>
          <w:sz w:val="28"/>
          <w:szCs w:val="28"/>
        </w:rPr>
        <w:t> </w:t>
      </w:r>
    </w:p>
    <w:p w14:paraId="0C9F12E4" w14:textId="77777777" w:rsidR="00097C48" w:rsidRDefault="00097C48" w:rsidP="00097C48">
      <w:pPr>
        <w:pStyle w:val="paragraph"/>
        <w:numPr>
          <w:ilvl w:val="0"/>
          <w:numId w:val="27"/>
        </w:numPr>
        <w:spacing w:before="0" w:beforeAutospacing="0" w:after="0" w:afterAutospacing="0"/>
        <w:ind w:left="1440" w:firstLine="0"/>
        <w:textAlignment w:val="baseline"/>
        <w:rPr>
          <w:rFonts w:ascii="Cambria" w:hAnsi="Cambria" w:cs="Segoe UI"/>
        </w:rPr>
      </w:pPr>
      <w:r>
        <w:rPr>
          <w:rStyle w:val="normaltextrun"/>
          <w:rFonts w:ascii="Cambria" w:eastAsiaTheme="majorEastAsia" w:hAnsi="Cambria" w:cs="Segoe UI"/>
        </w:rPr>
        <w:t> </w:t>
      </w:r>
      <w:r>
        <w:rPr>
          <w:rStyle w:val="normaltextrun"/>
          <w:rFonts w:ascii="Cambria" w:eastAsiaTheme="majorEastAsia" w:hAnsi="Cambria" w:cs="Segoe UI"/>
          <w:sz w:val="28"/>
          <w:szCs w:val="28"/>
        </w:rPr>
        <w:t xml:space="preserve"> ICM has </w:t>
      </w:r>
      <w:proofErr w:type="gramStart"/>
      <w:r>
        <w:rPr>
          <w:rStyle w:val="normaltextrun"/>
          <w:rFonts w:ascii="Cambria" w:eastAsiaTheme="majorEastAsia" w:hAnsi="Cambria" w:cs="Segoe UI"/>
          <w:sz w:val="28"/>
          <w:szCs w:val="28"/>
        </w:rPr>
        <w:t>work</w:t>
      </w:r>
      <w:proofErr w:type="gramEnd"/>
      <w:r>
        <w:rPr>
          <w:rStyle w:val="normaltextrun"/>
          <w:rFonts w:ascii="Cambria" w:eastAsiaTheme="majorEastAsia" w:hAnsi="Cambria" w:cs="Segoe UI"/>
          <w:sz w:val="28"/>
          <w:szCs w:val="28"/>
        </w:rPr>
        <w:t xml:space="preserve"> at DIA, Coors, Coors Tek, </w:t>
      </w:r>
      <w:proofErr w:type="spellStart"/>
      <w:r>
        <w:rPr>
          <w:rStyle w:val="normaltextrun"/>
          <w:rFonts w:ascii="Cambria" w:eastAsiaTheme="majorEastAsia" w:hAnsi="Cambria" w:cs="Segoe UI"/>
          <w:sz w:val="28"/>
          <w:szCs w:val="28"/>
        </w:rPr>
        <w:t>Evraz</w:t>
      </w:r>
      <w:proofErr w:type="spellEnd"/>
      <w:r>
        <w:rPr>
          <w:rStyle w:val="normaltextrun"/>
          <w:rFonts w:ascii="Cambria" w:eastAsiaTheme="majorEastAsia" w:hAnsi="Cambria" w:cs="Segoe UI"/>
          <w:sz w:val="28"/>
          <w:szCs w:val="28"/>
        </w:rPr>
        <w:t xml:space="preserve"> Steel, GCC and other small projects in the Metro Area. ICM is expected to pick up work next Monday.</w:t>
      </w:r>
      <w:r>
        <w:rPr>
          <w:rStyle w:val="eop"/>
          <w:rFonts w:ascii="Cambria" w:hAnsi="Cambria" w:cs="Segoe UI"/>
          <w:sz w:val="28"/>
          <w:szCs w:val="28"/>
        </w:rPr>
        <w:t> </w:t>
      </w:r>
    </w:p>
    <w:p w14:paraId="4DA460A9" w14:textId="77777777" w:rsidR="00097C48" w:rsidRDefault="00097C48" w:rsidP="00097C48">
      <w:pPr>
        <w:pStyle w:val="paragraph"/>
        <w:spacing w:before="0" w:beforeAutospacing="0" w:after="0" w:afterAutospacing="0"/>
        <w:ind w:left="1080"/>
        <w:textAlignment w:val="baseline"/>
        <w:rPr>
          <w:rFonts w:ascii="Segoe UI" w:hAnsi="Segoe UI" w:cs="Segoe UI"/>
          <w:sz w:val="18"/>
          <w:szCs w:val="18"/>
        </w:rPr>
      </w:pPr>
      <w:r>
        <w:rPr>
          <w:rStyle w:val="eop"/>
          <w:rFonts w:ascii="Cambria" w:hAnsi="Cambria" w:cs="Segoe UI"/>
        </w:rPr>
        <w:t> </w:t>
      </w:r>
    </w:p>
    <w:p w14:paraId="361D1733" w14:textId="77777777" w:rsidR="00097C48" w:rsidRDefault="00097C48" w:rsidP="00097C48">
      <w:pPr>
        <w:pStyle w:val="paragraph"/>
        <w:numPr>
          <w:ilvl w:val="0"/>
          <w:numId w:val="28"/>
        </w:numPr>
        <w:spacing w:before="0" w:beforeAutospacing="0" w:after="0" w:afterAutospacing="0"/>
        <w:ind w:left="1440" w:firstLine="0"/>
        <w:textAlignment w:val="baseline"/>
        <w:rPr>
          <w:rFonts w:ascii="Cambria" w:hAnsi="Cambria" w:cs="Segoe UI"/>
        </w:rPr>
      </w:pPr>
      <w:r>
        <w:rPr>
          <w:rStyle w:val="normaltextrun"/>
          <w:rFonts w:ascii="Cambria" w:eastAsiaTheme="majorEastAsia" w:hAnsi="Cambria" w:cs="Segoe UI"/>
          <w:sz w:val="28"/>
          <w:szCs w:val="28"/>
        </w:rPr>
        <w:t>Western Industrial Contractors has work going at DIA as well as other small projects throughout the metro area. They are currently working on the G150 Project at Coors. And working on a Proprietary System with Amazon. </w:t>
      </w:r>
      <w:r>
        <w:rPr>
          <w:rStyle w:val="eop"/>
          <w:rFonts w:ascii="Cambria" w:hAnsi="Cambria" w:cs="Segoe UI"/>
          <w:sz w:val="28"/>
          <w:szCs w:val="28"/>
        </w:rPr>
        <w:t> </w:t>
      </w:r>
    </w:p>
    <w:p w14:paraId="150FD745" w14:textId="77777777" w:rsidR="00097C48" w:rsidRDefault="00097C48" w:rsidP="00097C4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rPr>
        <w:t> </w:t>
      </w:r>
    </w:p>
    <w:p w14:paraId="1BC24072" w14:textId="77777777" w:rsidR="00097C48" w:rsidRDefault="00097C48" w:rsidP="00097C48">
      <w:pPr>
        <w:pStyle w:val="paragraph"/>
        <w:spacing w:before="0" w:beforeAutospacing="0" w:after="0" w:afterAutospacing="0"/>
        <w:ind w:left="1080"/>
        <w:textAlignment w:val="baseline"/>
        <w:rPr>
          <w:rFonts w:ascii="Segoe UI" w:hAnsi="Segoe UI" w:cs="Segoe UI"/>
          <w:sz w:val="18"/>
          <w:szCs w:val="18"/>
        </w:rPr>
      </w:pPr>
      <w:r>
        <w:rPr>
          <w:rStyle w:val="eop"/>
          <w:rFonts w:ascii="Cambria" w:hAnsi="Cambria" w:cs="Segoe UI"/>
        </w:rPr>
        <w:t> </w:t>
      </w:r>
    </w:p>
    <w:p w14:paraId="062F08BE" w14:textId="77777777" w:rsidR="00097C48" w:rsidRDefault="00097C48" w:rsidP="00097C48">
      <w:pPr>
        <w:pStyle w:val="paragraph"/>
        <w:numPr>
          <w:ilvl w:val="0"/>
          <w:numId w:val="29"/>
        </w:numPr>
        <w:spacing w:before="0" w:beforeAutospacing="0" w:after="0" w:afterAutospacing="0"/>
        <w:ind w:left="1440" w:firstLine="0"/>
        <w:textAlignment w:val="baseline"/>
        <w:rPr>
          <w:rFonts w:ascii="Cambria" w:hAnsi="Cambria" w:cs="Segoe UI"/>
        </w:rPr>
      </w:pPr>
      <w:r>
        <w:rPr>
          <w:rStyle w:val="normaltextrun"/>
          <w:rFonts w:ascii="Cambria" w:eastAsiaTheme="majorEastAsia" w:hAnsi="Cambria" w:cs="Segoe UI"/>
          <w:sz w:val="28"/>
          <w:szCs w:val="28"/>
        </w:rPr>
        <w:lastRenderedPageBreak/>
        <w:t>IMI has various projects throughout Denver and boulder area. They have started at the Denver Mint and expected to ramp up manpower demands this month. </w:t>
      </w:r>
      <w:r>
        <w:rPr>
          <w:rStyle w:val="eop"/>
          <w:rFonts w:ascii="Cambria" w:hAnsi="Cambria" w:cs="Segoe UI"/>
          <w:sz w:val="28"/>
          <w:szCs w:val="28"/>
        </w:rPr>
        <w:t> </w:t>
      </w:r>
    </w:p>
    <w:p w14:paraId="556F24C2" w14:textId="77777777" w:rsidR="00097C48" w:rsidRDefault="00097C48" w:rsidP="00097C48">
      <w:pPr>
        <w:pStyle w:val="paragraph"/>
        <w:spacing w:before="0" w:beforeAutospacing="0" w:after="0" w:afterAutospacing="0"/>
        <w:ind w:left="1080"/>
        <w:textAlignment w:val="baseline"/>
        <w:rPr>
          <w:rFonts w:ascii="Segoe UI" w:hAnsi="Segoe UI" w:cs="Segoe UI"/>
          <w:sz w:val="18"/>
          <w:szCs w:val="18"/>
        </w:rPr>
      </w:pPr>
      <w:r>
        <w:rPr>
          <w:rStyle w:val="eop"/>
          <w:rFonts w:ascii="Cambria" w:hAnsi="Cambria" w:cs="Segoe UI"/>
        </w:rPr>
        <w:t> </w:t>
      </w:r>
    </w:p>
    <w:p w14:paraId="23E2081C" w14:textId="77777777" w:rsidR="00097C48" w:rsidRDefault="00097C48" w:rsidP="00097C48">
      <w:pPr>
        <w:pStyle w:val="paragraph"/>
        <w:numPr>
          <w:ilvl w:val="0"/>
          <w:numId w:val="30"/>
        </w:numPr>
        <w:spacing w:before="0" w:beforeAutospacing="0" w:after="0" w:afterAutospacing="0"/>
        <w:ind w:left="1440" w:firstLine="0"/>
        <w:textAlignment w:val="baseline"/>
        <w:rPr>
          <w:rFonts w:ascii="Cambria" w:hAnsi="Cambria" w:cs="Segoe UI"/>
          <w:sz w:val="28"/>
          <w:szCs w:val="28"/>
        </w:rPr>
      </w:pPr>
      <w:proofErr w:type="spellStart"/>
      <w:r>
        <w:rPr>
          <w:rStyle w:val="normaltextrun"/>
          <w:rFonts w:ascii="Cambria" w:eastAsiaTheme="majorEastAsia" w:hAnsi="Cambria" w:cs="Segoe UI"/>
          <w:sz w:val="28"/>
          <w:szCs w:val="28"/>
        </w:rPr>
        <w:t>Jordim</w:t>
      </w:r>
      <w:proofErr w:type="spellEnd"/>
      <w:r>
        <w:rPr>
          <w:rStyle w:val="normaltextrun"/>
          <w:rFonts w:ascii="Cambria" w:eastAsiaTheme="majorEastAsia" w:hAnsi="Cambria" w:cs="Segoe UI"/>
          <w:sz w:val="28"/>
          <w:szCs w:val="28"/>
        </w:rPr>
        <w:t xml:space="preserve"> International is working at DIA installing carousels in the Basement. </w:t>
      </w:r>
      <w:r>
        <w:rPr>
          <w:rStyle w:val="eop"/>
          <w:rFonts w:ascii="Cambria" w:hAnsi="Cambria" w:cs="Segoe UI"/>
          <w:sz w:val="28"/>
          <w:szCs w:val="28"/>
        </w:rPr>
        <w:t> </w:t>
      </w:r>
    </w:p>
    <w:p w14:paraId="315DE7A6" w14:textId="77777777" w:rsidR="00097C48" w:rsidRDefault="00097C48" w:rsidP="00097C48">
      <w:pPr>
        <w:pStyle w:val="paragraph"/>
        <w:spacing w:before="0" w:beforeAutospacing="0" w:after="0" w:afterAutospacing="0"/>
        <w:ind w:left="1080"/>
        <w:textAlignment w:val="baseline"/>
        <w:rPr>
          <w:rFonts w:ascii="Segoe UI" w:hAnsi="Segoe UI" w:cs="Segoe UI"/>
          <w:sz w:val="18"/>
          <w:szCs w:val="18"/>
        </w:rPr>
      </w:pPr>
      <w:r>
        <w:rPr>
          <w:rStyle w:val="eop"/>
          <w:rFonts w:ascii="Cambria" w:hAnsi="Cambria" w:cs="Segoe UI"/>
          <w:sz w:val="28"/>
          <w:szCs w:val="28"/>
        </w:rPr>
        <w:t> </w:t>
      </w:r>
    </w:p>
    <w:p w14:paraId="7A8C9E19" w14:textId="77777777" w:rsidR="00097C48" w:rsidRDefault="00097C48" w:rsidP="00097C48">
      <w:pPr>
        <w:pStyle w:val="paragraph"/>
        <w:numPr>
          <w:ilvl w:val="0"/>
          <w:numId w:val="31"/>
        </w:numPr>
        <w:spacing w:before="0" w:beforeAutospacing="0" w:after="0" w:afterAutospacing="0"/>
        <w:ind w:left="1440" w:firstLine="0"/>
        <w:textAlignment w:val="baseline"/>
        <w:rPr>
          <w:rFonts w:ascii="Cambria" w:hAnsi="Cambria" w:cs="Segoe UI"/>
          <w:sz w:val="28"/>
          <w:szCs w:val="28"/>
        </w:rPr>
      </w:pPr>
      <w:proofErr w:type="spellStart"/>
      <w:r>
        <w:rPr>
          <w:rStyle w:val="normaltextrun"/>
          <w:rFonts w:ascii="Cambria" w:eastAsiaTheme="majorEastAsia" w:hAnsi="Cambria" w:cs="Segoe UI"/>
          <w:sz w:val="28"/>
          <w:szCs w:val="28"/>
        </w:rPr>
        <w:t>HighPlains</w:t>
      </w:r>
      <w:proofErr w:type="spellEnd"/>
      <w:r>
        <w:rPr>
          <w:rStyle w:val="normaltextrun"/>
          <w:rFonts w:ascii="Cambria" w:eastAsiaTheme="majorEastAsia" w:hAnsi="Cambria" w:cs="Segoe UI"/>
          <w:sz w:val="28"/>
          <w:szCs w:val="28"/>
        </w:rPr>
        <w:t xml:space="preserve"> Industrial continues to work at Purina and other food and beverage facilities in the Denver Metro area.</w:t>
      </w:r>
      <w:r>
        <w:rPr>
          <w:rStyle w:val="eop"/>
          <w:rFonts w:ascii="Cambria" w:hAnsi="Cambria" w:cs="Segoe UI"/>
          <w:sz w:val="28"/>
          <w:szCs w:val="28"/>
        </w:rPr>
        <w:t> </w:t>
      </w:r>
    </w:p>
    <w:p w14:paraId="7F9A1A44" w14:textId="77777777" w:rsidR="00097C48" w:rsidRDefault="00097C48" w:rsidP="00097C48">
      <w:pPr>
        <w:pStyle w:val="paragraph"/>
        <w:spacing w:before="0" w:beforeAutospacing="0" w:after="0" w:afterAutospacing="0"/>
        <w:ind w:left="1080"/>
        <w:textAlignment w:val="baseline"/>
        <w:rPr>
          <w:rFonts w:ascii="Segoe UI" w:hAnsi="Segoe UI" w:cs="Segoe UI"/>
          <w:sz w:val="18"/>
          <w:szCs w:val="18"/>
        </w:rPr>
      </w:pPr>
      <w:r>
        <w:rPr>
          <w:rStyle w:val="eop"/>
          <w:rFonts w:ascii="Cambria" w:hAnsi="Cambria" w:cs="Segoe UI"/>
          <w:sz w:val="28"/>
          <w:szCs w:val="28"/>
        </w:rPr>
        <w:t> </w:t>
      </w:r>
    </w:p>
    <w:p w14:paraId="55EEA634" w14:textId="77777777" w:rsidR="00097C48" w:rsidRDefault="00097C48" w:rsidP="00097C48">
      <w:pPr>
        <w:pStyle w:val="paragraph"/>
        <w:numPr>
          <w:ilvl w:val="0"/>
          <w:numId w:val="32"/>
        </w:numPr>
        <w:spacing w:before="0" w:beforeAutospacing="0" w:after="0" w:afterAutospacing="0"/>
        <w:ind w:left="1440" w:firstLine="0"/>
        <w:textAlignment w:val="baseline"/>
        <w:rPr>
          <w:rFonts w:ascii="Cambria" w:hAnsi="Cambria" w:cs="Segoe UI"/>
          <w:sz w:val="28"/>
          <w:szCs w:val="28"/>
        </w:rPr>
      </w:pPr>
      <w:r>
        <w:rPr>
          <w:rStyle w:val="normaltextrun"/>
          <w:rFonts w:ascii="Cambria" w:eastAsiaTheme="majorEastAsia" w:hAnsi="Cambria" w:cs="Segoe UI"/>
          <w:sz w:val="28"/>
          <w:szCs w:val="28"/>
        </w:rPr>
        <w:t>APM is at Craig Station in Craig Colorado as well as Hayden Power Plant.</w:t>
      </w:r>
      <w:r>
        <w:rPr>
          <w:rStyle w:val="eop"/>
          <w:rFonts w:ascii="Cambria" w:hAnsi="Cambria" w:cs="Segoe UI"/>
          <w:sz w:val="28"/>
          <w:szCs w:val="28"/>
        </w:rPr>
        <w:t> </w:t>
      </w:r>
    </w:p>
    <w:p w14:paraId="3F6AEA57" w14:textId="77777777" w:rsidR="00097C48" w:rsidRDefault="00097C48" w:rsidP="00097C4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8"/>
          <w:szCs w:val="28"/>
        </w:rPr>
        <w:t> </w:t>
      </w:r>
    </w:p>
    <w:p w14:paraId="03ACD018" w14:textId="77777777" w:rsidR="00097C48" w:rsidRDefault="00097C48" w:rsidP="00097C48">
      <w:pPr>
        <w:pStyle w:val="paragraph"/>
        <w:numPr>
          <w:ilvl w:val="0"/>
          <w:numId w:val="33"/>
        </w:numPr>
        <w:spacing w:before="0" w:beforeAutospacing="0" w:after="0" w:afterAutospacing="0"/>
        <w:ind w:left="1440" w:firstLine="0"/>
        <w:textAlignment w:val="baseline"/>
        <w:rPr>
          <w:rFonts w:ascii="Cambria" w:hAnsi="Cambria" w:cs="Segoe UI"/>
          <w:sz w:val="28"/>
          <w:szCs w:val="28"/>
        </w:rPr>
      </w:pPr>
      <w:r>
        <w:rPr>
          <w:rStyle w:val="normaltextrun"/>
          <w:rFonts w:ascii="Cambria" w:eastAsiaTheme="majorEastAsia" w:hAnsi="Cambria" w:cs="Segoe UI"/>
          <w:sz w:val="28"/>
          <w:szCs w:val="28"/>
        </w:rPr>
        <w:t>S.T. Cotter is at Bush Power in Brush C</w:t>
      </w:r>
      <w:r>
        <w:rPr>
          <w:rStyle w:val="eop"/>
          <w:rFonts w:ascii="Cambria" w:hAnsi="Cambria" w:cs="Segoe UI"/>
          <w:sz w:val="28"/>
          <w:szCs w:val="28"/>
        </w:rPr>
        <w:t> </w:t>
      </w:r>
    </w:p>
    <w:p w14:paraId="17B7DCF2" w14:textId="77777777" w:rsidR="00097C48" w:rsidRDefault="00097C48" w:rsidP="00097C4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8"/>
          <w:szCs w:val="28"/>
        </w:rPr>
        <w:t> </w:t>
      </w:r>
    </w:p>
    <w:p w14:paraId="03A3FA8C" w14:textId="77777777" w:rsidR="00097C48" w:rsidRDefault="00097C48" w:rsidP="00097C48">
      <w:pPr>
        <w:pStyle w:val="paragraph"/>
        <w:numPr>
          <w:ilvl w:val="0"/>
          <w:numId w:val="34"/>
        </w:numPr>
        <w:spacing w:before="0" w:beforeAutospacing="0" w:after="0" w:afterAutospacing="0"/>
        <w:ind w:left="1440" w:firstLine="0"/>
        <w:textAlignment w:val="baseline"/>
        <w:rPr>
          <w:rFonts w:ascii="Cambria" w:hAnsi="Cambria" w:cs="Segoe UI"/>
          <w:sz w:val="28"/>
          <w:szCs w:val="28"/>
        </w:rPr>
      </w:pPr>
      <w:r>
        <w:rPr>
          <w:rStyle w:val="normaltextrun"/>
          <w:rFonts w:ascii="Cambria" w:eastAsiaTheme="majorEastAsia" w:hAnsi="Cambria" w:cs="Segoe UI"/>
          <w:sz w:val="28"/>
          <w:szCs w:val="28"/>
        </w:rPr>
        <w:t xml:space="preserve">Universal Plant Services is at Blue Spruce and will be at </w:t>
      </w:r>
      <w:proofErr w:type="spellStart"/>
      <w:r>
        <w:rPr>
          <w:rStyle w:val="normaltextrun"/>
          <w:rFonts w:ascii="Cambria" w:eastAsiaTheme="majorEastAsia" w:hAnsi="Cambria" w:cs="Segoe UI"/>
          <w:sz w:val="28"/>
          <w:szCs w:val="28"/>
        </w:rPr>
        <w:t>Suncore</w:t>
      </w:r>
      <w:proofErr w:type="spellEnd"/>
      <w:r>
        <w:rPr>
          <w:rStyle w:val="normaltextrun"/>
          <w:rFonts w:ascii="Cambria" w:eastAsiaTheme="majorEastAsia" w:hAnsi="Cambria" w:cs="Segoe UI"/>
          <w:sz w:val="28"/>
          <w:szCs w:val="28"/>
        </w:rPr>
        <w:t xml:space="preserve"> </w:t>
      </w:r>
      <w:proofErr w:type="gramStart"/>
      <w:r>
        <w:rPr>
          <w:rStyle w:val="normaltextrun"/>
          <w:rFonts w:ascii="Cambria" w:eastAsiaTheme="majorEastAsia" w:hAnsi="Cambria" w:cs="Segoe UI"/>
          <w:sz w:val="28"/>
          <w:szCs w:val="28"/>
        </w:rPr>
        <w:t>in</w:t>
      </w:r>
      <w:proofErr w:type="gramEnd"/>
      <w:r>
        <w:rPr>
          <w:rStyle w:val="normaltextrun"/>
          <w:rFonts w:ascii="Cambria" w:eastAsiaTheme="majorEastAsia" w:hAnsi="Cambria" w:cs="Segoe UI"/>
          <w:sz w:val="28"/>
          <w:szCs w:val="28"/>
        </w:rPr>
        <w:t xml:space="preserve"> April 21</w:t>
      </w:r>
      <w:r>
        <w:rPr>
          <w:rStyle w:val="normaltextrun"/>
          <w:rFonts w:ascii="Cambria" w:eastAsiaTheme="majorEastAsia" w:hAnsi="Cambria" w:cs="Segoe UI"/>
          <w:sz w:val="22"/>
          <w:szCs w:val="22"/>
          <w:vertAlign w:val="superscript"/>
        </w:rPr>
        <w:t>st</w:t>
      </w:r>
      <w:r>
        <w:rPr>
          <w:rStyle w:val="normaltextrun"/>
          <w:rFonts w:ascii="Cambria" w:eastAsiaTheme="majorEastAsia" w:hAnsi="Cambria" w:cs="Segoe UI"/>
          <w:sz w:val="28"/>
          <w:szCs w:val="28"/>
        </w:rPr>
        <w:t>. Still need 1 Journeymen to fill the job. Must have RSO complete. We have a PARST Class the 14 &amp; 15 that will give you the prerequisites. </w:t>
      </w:r>
      <w:r>
        <w:rPr>
          <w:rStyle w:val="eop"/>
          <w:rFonts w:ascii="Cambria" w:hAnsi="Cambria" w:cs="Segoe UI"/>
          <w:sz w:val="28"/>
          <w:szCs w:val="28"/>
        </w:rPr>
        <w:t> </w:t>
      </w:r>
    </w:p>
    <w:p w14:paraId="44CF7D0A" w14:textId="77777777" w:rsidR="00097C48" w:rsidRDefault="00097C48" w:rsidP="00097C4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8"/>
          <w:szCs w:val="28"/>
        </w:rPr>
        <w:t> </w:t>
      </w:r>
    </w:p>
    <w:p w14:paraId="66FCBA9A" w14:textId="77777777" w:rsidR="00097C48" w:rsidRDefault="00097C48" w:rsidP="00097C4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8"/>
          <w:szCs w:val="28"/>
        </w:rPr>
        <w:t> </w:t>
      </w:r>
    </w:p>
    <w:p w14:paraId="088F9B36" w14:textId="77777777" w:rsidR="00097C48" w:rsidRDefault="00097C48" w:rsidP="00097C48">
      <w:pPr>
        <w:pStyle w:val="paragraph"/>
        <w:spacing w:before="0" w:beforeAutospacing="0" w:after="0" w:afterAutospacing="0"/>
        <w:ind w:left="1080"/>
        <w:textAlignment w:val="baseline"/>
        <w:rPr>
          <w:rFonts w:ascii="Segoe UI" w:hAnsi="Segoe UI" w:cs="Segoe UI"/>
          <w:sz w:val="18"/>
          <w:szCs w:val="18"/>
        </w:rPr>
      </w:pPr>
      <w:r>
        <w:rPr>
          <w:rStyle w:val="eop"/>
          <w:rFonts w:ascii="Cambria" w:hAnsi="Cambria" w:cs="Segoe UI"/>
          <w:sz w:val="28"/>
          <w:szCs w:val="28"/>
        </w:rPr>
        <w:t> </w:t>
      </w:r>
    </w:p>
    <w:p w14:paraId="0842245D"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Cambria" w:eastAsiaTheme="majorEastAsia" w:hAnsi="Cambria" w:cs="Segoe UI"/>
          <w:b/>
          <w:bCs/>
          <w:sz w:val="32"/>
          <w:szCs w:val="32"/>
        </w:rPr>
        <w:t>Wyoming- </w:t>
      </w:r>
      <w:r>
        <w:rPr>
          <w:rStyle w:val="eop"/>
          <w:rFonts w:ascii="Cambria" w:hAnsi="Cambria" w:cs="Segoe UI"/>
          <w:sz w:val="32"/>
          <w:szCs w:val="32"/>
        </w:rPr>
        <w:t> </w:t>
      </w:r>
    </w:p>
    <w:p w14:paraId="6C79AAAC" w14:textId="77777777" w:rsidR="00097C48" w:rsidRDefault="00097C48" w:rsidP="00097C48">
      <w:pPr>
        <w:pStyle w:val="paragraph"/>
        <w:numPr>
          <w:ilvl w:val="0"/>
          <w:numId w:val="35"/>
        </w:numPr>
        <w:spacing w:before="0" w:beforeAutospacing="0" w:after="0" w:afterAutospacing="0"/>
        <w:ind w:left="1800" w:firstLine="0"/>
        <w:textAlignment w:val="baseline"/>
        <w:rPr>
          <w:rFonts w:ascii="Arial" w:hAnsi="Arial" w:cs="Arial"/>
          <w:sz w:val="28"/>
          <w:szCs w:val="28"/>
        </w:rPr>
      </w:pPr>
      <w:r>
        <w:rPr>
          <w:rStyle w:val="normaltextrun"/>
          <w:rFonts w:ascii="Arial" w:eastAsiaTheme="majorEastAsia" w:hAnsi="Arial" w:cs="Arial"/>
          <w:sz w:val="28"/>
          <w:szCs w:val="28"/>
        </w:rPr>
        <w:t>APM is at Naughton Power and Jim Bridger</w:t>
      </w:r>
      <w:r>
        <w:rPr>
          <w:rStyle w:val="eop"/>
          <w:rFonts w:ascii="Arial" w:hAnsi="Arial" w:cs="Arial"/>
          <w:sz w:val="28"/>
          <w:szCs w:val="28"/>
        </w:rPr>
        <w:t> </w:t>
      </w:r>
    </w:p>
    <w:p w14:paraId="12956CBE" w14:textId="77777777" w:rsidR="00097C48" w:rsidRDefault="00097C48" w:rsidP="00097C48">
      <w:pPr>
        <w:pStyle w:val="paragraph"/>
        <w:spacing w:before="0" w:beforeAutospacing="0" w:after="0" w:afterAutospacing="0"/>
        <w:ind w:left="1440"/>
        <w:textAlignment w:val="baseline"/>
        <w:rPr>
          <w:rFonts w:ascii="Segoe UI" w:hAnsi="Segoe UI" w:cs="Segoe UI"/>
          <w:sz w:val="18"/>
          <w:szCs w:val="18"/>
        </w:rPr>
      </w:pPr>
      <w:r>
        <w:rPr>
          <w:rStyle w:val="eop"/>
          <w:rFonts w:ascii="Arial" w:hAnsi="Arial" w:cs="Arial"/>
          <w:sz w:val="28"/>
          <w:szCs w:val="28"/>
        </w:rPr>
        <w:t> </w:t>
      </w:r>
    </w:p>
    <w:p w14:paraId="09796A00" w14:textId="77777777" w:rsidR="00097C48" w:rsidRDefault="00097C48" w:rsidP="00097C48">
      <w:pPr>
        <w:pStyle w:val="paragraph"/>
        <w:numPr>
          <w:ilvl w:val="0"/>
          <w:numId w:val="36"/>
        </w:numPr>
        <w:spacing w:before="0" w:beforeAutospacing="0" w:after="0" w:afterAutospacing="0"/>
        <w:ind w:left="1800" w:firstLine="0"/>
        <w:textAlignment w:val="baseline"/>
        <w:rPr>
          <w:rFonts w:ascii="Arial" w:hAnsi="Arial" w:cs="Arial"/>
          <w:sz w:val="28"/>
          <w:szCs w:val="28"/>
        </w:rPr>
      </w:pPr>
      <w:r>
        <w:rPr>
          <w:rStyle w:val="normaltextrun"/>
          <w:rFonts w:ascii="Arial" w:eastAsiaTheme="majorEastAsia" w:hAnsi="Arial" w:cs="Arial"/>
          <w:sz w:val="28"/>
          <w:szCs w:val="28"/>
        </w:rPr>
        <w:t>Western industrial Contractors is working on Mill 3 and the coal chutes at Dave Johnston </w:t>
      </w:r>
      <w:r>
        <w:rPr>
          <w:rStyle w:val="eop"/>
          <w:rFonts w:ascii="Arial" w:hAnsi="Arial" w:cs="Arial"/>
          <w:sz w:val="28"/>
          <w:szCs w:val="28"/>
        </w:rPr>
        <w:t> </w:t>
      </w:r>
    </w:p>
    <w:p w14:paraId="11E44597" w14:textId="77777777" w:rsidR="00097C48" w:rsidRDefault="00097C48" w:rsidP="00097C48">
      <w:pPr>
        <w:pStyle w:val="paragraph"/>
        <w:spacing w:before="0" w:beforeAutospacing="0" w:after="0" w:afterAutospacing="0"/>
        <w:ind w:left="1440"/>
        <w:textAlignment w:val="baseline"/>
        <w:rPr>
          <w:rFonts w:ascii="Segoe UI" w:hAnsi="Segoe UI" w:cs="Segoe UI"/>
          <w:sz w:val="18"/>
          <w:szCs w:val="18"/>
        </w:rPr>
      </w:pPr>
      <w:r>
        <w:rPr>
          <w:rStyle w:val="eop"/>
          <w:rFonts w:ascii="Arial" w:hAnsi="Arial" w:cs="Arial"/>
          <w:sz w:val="28"/>
          <w:szCs w:val="28"/>
        </w:rPr>
        <w:t> </w:t>
      </w:r>
    </w:p>
    <w:p w14:paraId="7D4E5F2F" w14:textId="77777777" w:rsidR="00097C48" w:rsidRDefault="00097C48" w:rsidP="00097C48">
      <w:pPr>
        <w:pStyle w:val="paragraph"/>
        <w:numPr>
          <w:ilvl w:val="0"/>
          <w:numId w:val="37"/>
        </w:numPr>
        <w:spacing w:before="0" w:beforeAutospacing="0" w:after="0" w:afterAutospacing="0"/>
        <w:ind w:left="1800" w:firstLine="0"/>
        <w:textAlignment w:val="baseline"/>
        <w:rPr>
          <w:rFonts w:ascii="Arial" w:hAnsi="Arial" w:cs="Arial"/>
          <w:sz w:val="28"/>
          <w:szCs w:val="28"/>
        </w:rPr>
      </w:pPr>
      <w:r>
        <w:rPr>
          <w:rStyle w:val="normaltextrun"/>
          <w:rFonts w:ascii="Arial" w:eastAsiaTheme="majorEastAsia" w:hAnsi="Arial" w:cs="Arial"/>
          <w:sz w:val="28"/>
          <w:szCs w:val="28"/>
        </w:rPr>
        <w:t>Continuing to monitor the Natrium Plant in Kimmerer </w:t>
      </w:r>
      <w:r>
        <w:rPr>
          <w:rStyle w:val="eop"/>
          <w:rFonts w:ascii="Arial" w:hAnsi="Arial" w:cs="Arial"/>
          <w:sz w:val="28"/>
          <w:szCs w:val="28"/>
        </w:rPr>
        <w:t> </w:t>
      </w:r>
    </w:p>
    <w:p w14:paraId="42A68A28" w14:textId="77777777" w:rsidR="00097C48" w:rsidRDefault="00097C48" w:rsidP="00097C48">
      <w:pPr>
        <w:pStyle w:val="paragraph"/>
        <w:spacing w:before="0" w:beforeAutospacing="0" w:after="0" w:afterAutospacing="0"/>
        <w:ind w:left="1440"/>
        <w:textAlignment w:val="baseline"/>
        <w:rPr>
          <w:rFonts w:ascii="Segoe UI" w:hAnsi="Segoe UI" w:cs="Segoe UI"/>
          <w:sz w:val="18"/>
          <w:szCs w:val="18"/>
        </w:rPr>
      </w:pPr>
      <w:r>
        <w:rPr>
          <w:rStyle w:val="eop"/>
          <w:rFonts w:ascii="Arial" w:hAnsi="Arial" w:cs="Arial"/>
          <w:sz w:val="28"/>
          <w:szCs w:val="28"/>
        </w:rPr>
        <w:t> </w:t>
      </w:r>
    </w:p>
    <w:p w14:paraId="0A0EF295" w14:textId="77777777" w:rsidR="00097C48" w:rsidRDefault="00097C48" w:rsidP="00097C48">
      <w:pPr>
        <w:pStyle w:val="paragraph"/>
        <w:numPr>
          <w:ilvl w:val="0"/>
          <w:numId w:val="38"/>
        </w:numPr>
        <w:spacing w:before="0" w:beforeAutospacing="0" w:after="0" w:afterAutospacing="0"/>
        <w:ind w:left="1800" w:firstLine="0"/>
        <w:textAlignment w:val="baseline"/>
        <w:rPr>
          <w:rFonts w:ascii="Arial" w:hAnsi="Arial" w:cs="Arial"/>
          <w:sz w:val="28"/>
          <w:szCs w:val="28"/>
        </w:rPr>
      </w:pPr>
      <w:r>
        <w:rPr>
          <w:rStyle w:val="normaltextrun"/>
          <w:rFonts w:ascii="Arial" w:eastAsiaTheme="majorEastAsia" w:hAnsi="Arial" w:cs="Arial"/>
          <w:sz w:val="28"/>
          <w:szCs w:val="28"/>
        </w:rPr>
        <w:t>Also monitoring the Soda Ash plant 20 miles south of Little America </w:t>
      </w:r>
      <w:r>
        <w:rPr>
          <w:rStyle w:val="eop"/>
          <w:rFonts w:ascii="Arial" w:hAnsi="Arial" w:cs="Arial"/>
          <w:sz w:val="28"/>
          <w:szCs w:val="28"/>
        </w:rPr>
        <w:t> </w:t>
      </w:r>
    </w:p>
    <w:p w14:paraId="7A7CEDA1" w14:textId="77777777" w:rsidR="00097C48" w:rsidRDefault="00097C48" w:rsidP="00097C48">
      <w:pPr>
        <w:pStyle w:val="paragraph"/>
        <w:numPr>
          <w:ilvl w:val="0"/>
          <w:numId w:val="39"/>
        </w:numPr>
        <w:spacing w:before="0" w:beforeAutospacing="0" w:after="0" w:afterAutospacing="0"/>
        <w:ind w:left="2520" w:firstLine="0"/>
        <w:textAlignment w:val="baseline"/>
        <w:rPr>
          <w:rFonts w:ascii="Arial" w:hAnsi="Arial" w:cs="Arial"/>
          <w:sz w:val="28"/>
          <w:szCs w:val="28"/>
        </w:rPr>
      </w:pPr>
      <w:r>
        <w:rPr>
          <w:rStyle w:val="normaltextrun"/>
          <w:rFonts w:ascii="Arial" w:eastAsiaTheme="majorEastAsia" w:hAnsi="Arial" w:cs="Arial"/>
          <w:sz w:val="28"/>
          <w:szCs w:val="28"/>
        </w:rPr>
        <w:t>Projected to kick off in 2</w:t>
      </w:r>
      <w:r>
        <w:rPr>
          <w:rStyle w:val="normaltextrun"/>
          <w:rFonts w:ascii="Arial" w:eastAsiaTheme="majorEastAsia" w:hAnsi="Arial" w:cs="Arial"/>
          <w:sz w:val="22"/>
          <w:szCs w:val="22"/>
          <w:vertAlign w:val="superscript"/>
        </w:rPr>
        <w:t>nd</w:t>
      </w:r>
      <w:r>
        <w:rPr>
          <w:rStyle w:val="normaltextrun"/>
          <w:rFonts w:ascii="Arial" w:eastAsiaTheme="majorEastAsia" w:hAnsi="Arial" w:cs="Arial"/>
          <w:sz w:val="28"/>
          <w:szCs w:val="28"/>
        </w:rPr>
        <w:t xml:space="preserve"> – 3</w:t>
      </w:r>
      <w:r>
        <w:rPr>
          <w:rStyle w:val="normaltextrun"/>
          <w:rFonts w:ascii="Arial" w:eastAsiaTheme="majorEastAsia" w:hAnsi="Arial" w:cs="Arial"/>
          <w:sz w:val="22"/>
          <w:szCs w:val="22"/>
          <w:vertAlign w:val="superscript"/>
        </w:rPr>
        <w:t>rd</w:t>
      </w:r>
      <w:r>
        <w:rPr>
          <w:rStyle w:val="normaltextrun"/>
          <w:rFonts w:ascii="Arial" w:eastAsiaTheme="majorEastAsia" w:hAnsi="Arial" w:cs="Arial"/>
          <w:sz w:val="28"/>
          <w:szCs w:val="28"/>
        </w:rPr>
        <w:t xml:space="preserve"> Quarter of 2023</w:t>
      </w:r>
      <w:r>
        <w:rPr>
          <w:rStyle w:val="eop"/>
          <w:rFonts w:ascii="Arial" w:hAnsi="Arial" w:cs="Arial"/>
          <w:sz w:val="28"/>
          <w:szCs w:val="28"/>
        </w:rPr>
        <w:t> </w:t>
      </w:r>
    </w:p>
    <w:p w14:paraId="25B53FD6" w14:textId="77777777" w:rsidR="00097C48" w:rsidRDefault="00097C48" w:rsidP="00097C48">
      <w:pPr>
        <w:pStyle w:val="paragraph"/>
        <w:spacing w:before="0" w:beforeAutospacing="0" w:after="0" w:afterAutospacing="0"/>
        <w:textAlignment w:val="baseline"/>
        <w:rPr>
          <w:rFonts w:ascii="Segoe UI" w:hAnsi="Segoe UI" w:cs="Segoe UI"/>
          <w:sz w:val="18"/>
          <w:szCs w:val="18"/>
        </w:rPr>
      </w:pPr>
      <w:r>
        <w:rPr>
          <w:rStyle w:val="eop"/>
          <w:color w:val="0070C0"/>
          <w:sz w:val="32"/>
          <w:szCs w:val="32"/>
        </w:rPr>
        <w:t> </w:t>
      </w:r>
    </w:p>
    <w:p w14:paraId="355EC272" w14:textId="77777777" w:rsidR="00097C48" w:rsidRDefault="00097C48" w:rsidP="00097C48">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i/>
          <w:iCs/>
          <w:color w:val="0070C0"/>
          <w:sz w:val="32"/>
          <w:szCs w:val="32"/>
          <w:u w:val="single"/>
        </w:rPr>
        <w:t>CALIFORNIA</w:t>
      </w:r>
      <w:r>
        <w:rPr>
          <w:rStyle w:val="normaltextrun"/>
          <w:rFonts w:eastAsiaTheme="majorEastAsia"/>
        </w:rPr>
        <w:t>-</w:t>
      </w:r>
      <w:r>
        <w:rPr>
          <w:rStyle w:val="eop"/>
        </w:rPr>
        <w:t> </w:t>
      </w:r>
    </w:p>
    <w:p w14:paraId="0F5650C1" w14:textId="77777777" w:rsidR="00097C48" w:rsidRDefault="00097C48" w:rsidP="00097C48">
      <w:pPr>
        <w:pStyle w:val="paragraph"/>
        <w:numPr>
          <w:ilvl w:val="0"/>
          <w:numId w:val="40"/>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rPr>
        <w:t xml:space="preserve">EthosEnergy working at LAX Terminal 2.5 &amp; Terminal 3 installing new baggage handling system, working on second phase at Long </w:t>
      </w:r>
      <w:r>
        <w:rPr>
          <w:rStyle w:val="normaltextrun"/>
          <w:rFonts w:ascii="Arial" w:eastAsiaTheme="majorEastAsia" w:hAnsi="Arial" w:cs="Arial"/>
          <w:color w:val="000000"/>
        </w:rPr>
        <w:lastRenderedPageBreak/>
        <w:t xml:space="preserve">Beach Airport, and </w:t>
      </w:r>
      <w:proofErr w:type="gramStart"/>
      <w:r>
        <w:rPr>
          <w:rStyle w:val="normaltextrun"/>
          <w:rFonts w:ascii="Arial" w:eastAsiaTheme="majorEastAsia" w:hAnsi="Arial" w:cs="Arial"/>
          <w:color w:val="000000"/>
        </w:rPr>
        <w:t>3 week</w:t>
      </w:r>
      <w:proofErr w:type="gramEnd"/>
      <w:r>
        <w:rPr>
          <w:rStyle w:val="normaltextrun"/>
          <w:rFonts w:ascii="Arial" w:eastAsiaTheme="majorEastAsia" w:hAnsi="Arial" w:cs="Arial"/>
          <w:color w:val="000000"/>
        </w:rPr>
        <w:t xml:space="preserve"> shutdown at P66 Carson 7X12’s Started on April 4th</w:t>
      </w:r>
      <w:r>
        <w:rPr>
          <w:rStyle w:val="eop"/>
          <w:rFonts w:ascii="Arial" w:hAnsi="Arial" w:cs="Arial"/>
          <w:color w:val="000000"/>
        </w:rPr>
        <w:t> </w:t>
      </w:r>
    </w:p>
    <w:p w14:paraId="7D64BE92" w14:textId="77777777" w:rsidR="00097C48" w:rsidRDefault="00097C48" w:rsidP="00097C48">
      <w:pPr>
        <w:pStyle w:val="paragraph"/>
        <w:numPr>
          <w:ilvl w:val="0"/>
          <w:numId w:val="40"/>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rPr>
        <w:t xml:space="preserve">Western Industrial at LAX Tom Bradley doing maintenance on passenger boarding bridges, working on baggage handling systems at Terminal 2, 3 &amp; 5.5. Bidding on a UPS conveyor job in Carlsbad. If they get it will start around January 2024 </w:t>
      </w:r>
      <w:proofErr w:type="gramStart"/>
      <w:r>
        <w:rPr>
          <w:rStyle w:val="normaltextrun"/>
          <w:rFonts w:ascii="Arial" w:eastAsiaTheme="majorEastAsia" w:hAnsi="Arial" w:cs="Arial"/>
          <w:color w:val="000000"/>
        </w:rPr>
        <w:t>lasting  7</w:t>
      </w:r>
      <w:proofErr w:type="gramEnd"/>
      <w:r>
        <w:rPr>
          <w:rStyle w:val="normaltextrun"/>
          <w:rFonts w:ascii="Arial" w:eastAsiaTheme="majorEastAsia" w:hAnsi="Arial" w:cs="Arial"/>
          <w:color w:val="000000"/>
        </w:rPr>
        <w:t xml:space="preserve"> to 8 months 40hours a week.</w:t>
      </w:r>
      <w:r>
        <w:rPr>
          <w:rStyle w:val="eop"/>
          <w:rFonts w:ascii="Arial" w:hAnsi="Arial" w:cs="Arial"/>
          <w:color w:val="000000"/>
        </w:rPr>
        <w:t> </w:t>
      </w:r>
    </w:p>
    <w:p w14:paraId="1CEFEBAA" w14:textId="77777777" w:rsidR="00097C48" w:rsidRDefault="00097C48" w:rsidP="00097C48">
      <w:pPr>
        <w:pStyle w:val="paragraph"/>
        <w:numPr>
          <w:ilvl w:val="0"/>
          <w:numId w:val="41"/>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rPr>
        <w:t> </w:t>
      </w:r>
      <w:proofErr w:type="spellStart"/>
      <w:r>
        <w:rPr>
          <w:rStyle w:val="normaltextrun"/>
          <w:rFonts w:ascii="Arial" w:eastAsiaTheme="majorEastAsia" w:hAnsi="Arial" w:cs="Arial"/>
          <w:color w:val="000000"/>
        </w:rPr>
        <w:t>Jordim</w:t>
      </w:r>
      <w:proofErr w:type="spellEnd"/>
      <w:r>
        <w:rPr>
          <w:rStyle w:val="normaltextrun"/>
          <w:rFonts w:ascii="Arial" w:eastAsiaTheme="majorEastAsia" w:hAnsi="Arial" w:cs="Arial"/>
          <w:color w:val="000000"/>
        </w:rPr>
        <w:t xml:space="preserve"> International </w:t>
      </w:r>
      <w:proofErr w:type="gramStart"/>
      <w:r>
        <w:rPr>
          <w:rStyle w:val="normaltextrun"/>
          <w:rFonts w:ascii="Arial" w:eastAsiaTheme="majorEastAsia" w:hAnsi="Arial" w:cs="Arial"/>
          <w:color w:val="000000"/>
        </w:rPr>
        <w:t>installing</w:t>
      </w:r>
      <w:proofErr w:type="gramEnd"/>
      <w:r>
        <w:rPr>
          <w:rStyle w:val="normaltextrun"/>
          <w:rFonts w:ascii="Arial" w:eastAsiaTheme="majorEastAsia" w:hAnsi="Arial" w:cs="Arial"/>
          <w:color w:val="000000"/>
        </w:rPr>
        <w:t xml:space="preserve"> baggage handling system LAX Terminal 5. </w:t>
      </w:r>
      <w:r>
        <w:rPr>
          <w:rStyle w:val="eop"/>
          <w:rFonts w:ascii="Arial" w:hAnsi="Arial" w:cs="Arial"/>
          <w:color w:val="000000"/>
        </w:rPr>
        <w:t> </w:t>
      </w:r>
    </w:p>
    <w:p w14:paraId="3B309FB7" w14:textId="77777777" w:rsidR="00097C48" w:rsidRDefault="00097C48" w:rsidP="00097C48">
      <w:pPr>
        <w:pStyle w:val="paragraph"/>
        <w:spacing w:before="0" w:beforeAutospacing="0" w:after="0" w:afterAutospacing="0"/>
        <w:ind w:left="600" w:hanging="195"/>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 xml:space="preserve">Siemens Maintenance outage at High Desert going good, and was able to help them fill 8 open spots with more Local 1607 Millwrights to fill remaining </w:t>
      </w:r>
      <w:proofErr w:type="gramStart"/>
      <w:r>
        <w:rPr>
          <w:rStyle w:val="normaltextrun"/>
          <w:rFonts w:ascii="Arial" w:eastAsiaTheme="majorEastAsia" w:hAnsi="Arial" w:cs="Arial"/>
          <w:color w:val="000000"/>
        </w:rPr>
        <w:t>spots .</w:t>
      </w:r>
      <w:proofErr w:type="gramEnd"/>
      <w:r>
        <w:rPr>
          <w:rStyle w:val="eop"/>
          <w:rFonts w:ascii="Arial" w:hAnsi="Arial" w:cs="Arial"/>
          <w:color w:val="000000"/>
        </w:rPr>
        <w:t> </w:t>
      </w:r>
    </w:p>
    <w:p w14:paraId="536C09D8" w14:textId="77777777" w:rsidR="00097C48" w:rsidRDefault="00097C48" w:rsidP="00097C48">
      <w:pPr>
        <w:pStyle w:val="paragraph"/>
        <w:spacing w:before="0" w:beforeAutospacing="0" w:after="0" w:afterAutospacing="0"/>
        <w:ind w:left="600" w:hanging="195"/>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 xml:space="preserve">APM finishing up </w:t>
      </w:r>
      <w:proofErr w:type="gramStart"/>
      <w:r>
        <w:rPr>
          <w:rStyle w:val="normaltextrun"/>
          <w:rFonts w:ascii="Arial" w:eastAsiaTheme="majorEastAsia" w:hAnsi="Arial" w:cs="Arial"/>
          <w:color w:val="000000"/>
        </w:rPr>
        <w:t>10 day</w:t>
      </w:r>
      <w:proofErr w:type="gramEnd"/>
      <w:r>
        <w:rPr>
          <w:rStyle w:val="normaltextrun"/>
          <w:rFonts w:ascii="Arial" w:eastAsiaTheme="majorEastAsia" w:hAnsi="Arial" w:cs="Arial"/>
          <w:color w:val="000000"/>
        </w:rPr>
        <w:t xml:space="preserve"> outage at Huntington Beach Power Plant, small inspection at Sunrise Power Plant, and still at Palomar Power Plant on a 30day shutdown </w:t>
      </w:r>
      <w:r>
        <w:rPr>
          <w:rStyle w:val="eop"/>
          <w:rFonts w:ascii="Arial" w:hAnsi="Arial" w:cs="Arial"/>
          <w:color w:val="000000"/>
        </w:rPr>
        <w:t> </w:t>
      </w:r>
    </w:p>
    <w:p w14:paraId="72C27F8E" w14:textId="77777777" w:rsidR="00097C48" w:rsidRDefault="00097C48" w:rsidP="00097C48">
      <w:pPr>
        <w:pStyle w:val="paragraph"/>
        <w:spacing w:before="0" w:beforeAutospacing="0" w:after="0" w:afterAutospacing="0"/>
        <w:ind w:left="600" w:hanging="195"/>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Can Lines still at the new Pabst Brewing Company in Irwindale, will be adding new line.</w:t>
      </w:r>
      <w:r>
        <w:rPr>
          <w:rStyle w:val="eop"/>
          <w:rFonts w:ascii="Arial" w:hAnsi="Arial" w:cs="Arial"/>
          <w:color w:val="000000"/>
        </w:rPr>
        <w:t> </w:t>
      </w:r>
    </w:p>
    <w:p w14:paraId="2AA44D7E" w14:textId="77777777" w:rsidR="00097C48" w:rsidRDefault="00097C48" w:rsidP="00097C48">
      <w:pPr>
        <w:pStyle w:val="paragraph"/>
        <w:spacing w:before="0" w:beforeAutospacing="0" w:after="0" w:afterAutospacing="0"/>
        <w:ind w:left="600" w:hanging="195"/>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 xml:space="preserve">Universal Plant Service, EthosEnergy, </w:t>
      </w:r>
      <w:proofErr w:type="spellStart"/>
      <w:r>
        <w:rPr>
          <w:rStyle w:val="normaltextrun"/>
          <w:rFonts w:ascii="Arial" w:eastAsiaTheme="majorEastAsia" w:hAnsi="Arial" w:cs="Arial"/>
          <w:color w:val="000000"/>
        </w:rPr>
        <w:t>Vaughans</w:t>
      </w:r>
      <w:proofErr w:type="spellEnd"/>
      <w:r>
        <w:rPr>
          <w:rStyle w:val="normaltextrun"/>
          <w:rFonts w:ascii="Arial" w:eastAsiaTheme="majorEastAsia" w:hAnsi="Arial" w:cs="Arial"/>
          <w:color w:val="000000"/>
        </w:rPr>
        <w:t xml:space="preserve"> Industrial and Dresser Rand busy in the Los Angeles and Kern County Refineries </w:t>
      </w:r>
      <w:r>
        <w:rPr>
          <w:rStyle w:val="eop"/>
          <w:rFonts w:ascii="Arial" w:hAnsi="Arial" w:cs="Arial"/>
          <w:color w:val="000000"/>
        </w:rPr>
        <w:t> </w:t>
      </w:r>
    </w:p>
    <w:p w14:paraId="7C3DAB9E"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 xml:space="preserve">SOLV Energy manned up still doing good on solar project in Desert Center, and Blythe. SOLV has another Solar Project kicking off soon in Imperial Valley closer to </w:t>
      </w:r>
      <w:proofErr w:type="gramStart"/>
      <w:r>
        <w:rPr>
          <w:rStyle w:val="normaltextrun"/>
          <w:rFonts w:ascii="Arial" w:eastAsiaTheme="majorEastAsia" w:hAnsi="Arial" w:cs="Arial"/>
          <w:color w:val="000000"/>
        </w:rPr>
        <w:t>Mexicali</w:t>
      </w:r>
      <w:proofErr w:type="gramEnd"/>
      <w:r>
        <w:rPr>
          <w:rStyle w:val="normaltextrun"/>
          <w:rFonts w:ascii="Arial" w:eastAsiaTheme="majorEastAsia" w:hAnsi="Arial" w:cs="Arial"/>
          <w:color w:val="000000"/>
        </w:rPr>
        <w:t> </w:t>
      </w:r>
      <w:r>
        <w:rPr>
          <w:rStyle w:val="eop"/>
          <w:rFonts w:ascii="Arial" w:hAnsi="Arial" w:cs="Arial"/>
          <w:color w:val="000000"/>
        </w:rPr>
        <w:t> </w:t>
      </w:r>
    </w:p>
    <w:p w14:paraId="64EDCC39"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 xml:space="preserve">New Contractor </w:t>
      </w:r>
      <w:proofErr w:type="spellStart"/>
      <w:r>
        <w:rPr>
          <w:rStyle w:val="normaltextrun"/>
          <w:rFonts w:ascii="Arial" w:eastAsiaTheme="majorEastAsia" w:hAnsi="Arial" w:cs="Arial"/>
          <w:color w:val="000000"/>
        </w:rPr>
        <w:t>Papich</w:t>
      </w:r>
      <w:proofErr w:type="spellEnd"/>
      <w:r>
        <w:rPr>
          <w:rStyle w:val="normaltextrun"/>
          <w:rFonts w:ascii="Arial" w:eastAsiaTheme="majorEastAsia" w:hAnsi="Arial" w:cs="Arial"/>
          <w:color w:val="000000"/>
        </w:rPr>
        <w:t xml:space="preserve"> Construction started new Solar Project with 5 Millwrights in Ocotillo Wells CA.</w:t>
      </w:r>
      <w:r>
        <w:rPr>
          <w:rStyle w:val="eop"/>
          <w:rFonts w:ascii="Arial" w:hAnsi="Arial" w:cs="Arial"/>
          <w:color w:val="000000"/>
        </w:rPr>
        <w:t> </w:t>
      </w:r>
    </w:p>
    <w:p w14:paraId="11C0A26B"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Arial" w:eastAsiaTheme="majorEastAsia" w:hAnsi="Arial" w:cs="Arial"/>
          <w:b/>
          <w:bCs/>
          <w:color w:val="000000"/>
          <w:u w:val="single"/>
        </w:rPr>
        <w:t>Organizing </w:t>
      </w:r>
      <w:r>
        <w:rPr>
          <w:rStyle w:val="eop"/>
          <w:rFonts w:ascii="Arial" w:hAnsi="Arial" w:cs="Arial"/>
          <w:color w:val="000000"/>
        </w:rPr>
        <w:t> </w:t>
      </w:r>
    </w:p>
    <w:p w14:paraId="26239214" w14:textId="77777777" w:rsidR="00097C48" w:rsidRDefault="00097C48" w:rsidP="00097C48">
      <w:pPr>
        <w:pStyle w:val="paragraph"/>
        <w:spacing w:before="0" w:beforeAutospacing="0" w:after="0" w:afterAutospacing="0"/>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Tracking and agitating </w:t>
      </w:r>
      <w:proofErr w:type="spellStart"/>
      <w:proofErr w:type="gramStart"/>
      <w:r>
        <w:rPr>
          <w:rStyle w:val="normaltextrun"/>
          <w:rFonts w:ascii="Arial" w:eastAsiaTheme="majorEastAsia" w:hAnsi="Arial" w:cs="Arial"/>
          <w:color w:val="000000"/>
        </w:rPr>
        <w:t>non union</w:t>
      </w:r>
      <w:proofErr w:type="spellEnd"/>
      <w:proofErr w:type="gramEnd"/>
      <w:r>
        <w:rPr>
          <w:rStyle w:val="normaltextrun"/>
          <w:rFonts w:ascii="Arial" w:eastAsiaTheme="majorEastAsia" w:hAnsi="Arial" w:cs="Arial"/>
          <w:color w:val="000000"/>
        </w:rPr>
        <w:t> contractors working in our jurisdiction.</w:t>
      </w:r>
      <w:r>
        <w:rPr>
          <w:rStyle w:val="normaltextrun"/>
          <w:rFonts w:ascii="Segoe UI Symbol" w:eastAsiaTheme="majorEastAsia" w:hAnsi="Segoe UI Symbol" w:cs="Segoe UI"/>
          <w:color w:val="000000"/>
        </w:rPr>
        <w:t xml:space="preserve"> ❖</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Educating </w:t>
      </w:r>
      <w:proofErr w:type="spellStart"/>
      <w:r>
        <w:rPr>
          <w:rStyle w:val="normaltextrun"/>
          <w:rFonts w:ascii="Arial" w:eastAsiaTheme="majorEastAsia" w:hAnsi="Arial" w:cs="Arial"/>
          <w:color w:val="000000"/>
        </w:rPr>
        <w:t>non union</w:t>
      </w:r>
      <w:proofErr w:type="spellEnd"/>
      <w:r>
        <w:rPr>
          <w:rStyle w:val="normaltextrun"/>
          <w:rFonts w:ascii="Arial" w:eastAsiaTheme="majorEastAsia" w:hAnsi="Arial" w:cs="Arial"/>
          <w:color w:val="000000"/>
        </w:rPr>
        <w:t xml:space="preserve"> workers on Jobs, Wages and </w:t>
      </w:r>
      <w:proofErr w:type="gramStart"/>
      <w:r>
        <w:rPr>
          <w:rStyle w:val="normaltextrun"/>
          <w:rFonts w:ascii="Arial" w:eastAsiaTheme="majorEastAsia" w:hAnsi="Arial" w:cs="Arial"/>
          <w:color w:val="000000"/>
        </w:rPr>
        <w:t>Benefits .</w:t>
      </w:r>
      <w:proofErr w:type="gramEnd"/>
      <w:r>
        <w:rPr>
          <w:rStyle w:val="normaltextrun"/>
          <w:rFonts w:ascii="Arial" w:eastAsiaTheme="majorEastAsia" w:hAnsi="Arial" w:cs="Arial"/>
          <w:color w:val="000000"/>
        </w:rPr>
        <w:t xml:space="preserve"> Getting contact information and check stubs     </w:t>
      </w:r>
      <w:r>
        <w:rPr>
          <w:rStyle w:val="eop"/>
          <w:rFonts w:ascii="Arial" w:hAnsi="Arial" w:cs="Arial"/>
          <w:color w:val="000000"/>
        </w:rPr>
        <w:t> </w:t>
      </w:r>
    </w:p>
    <w:p w14:paraId="3DA7CD60" w14:textId="77777777" w:rsidR="00097C48" w:rsidRDefault="00097C48" w:rsidP="00097C48">
      <w:pPr>
        <w:pStyle w:val="paragraph"/>
        <w:spacing w:before="0" w:beforeAutospacing="0" w:after="0" w:afterAutospacing="0"/>
        <w:ind w:left="1980"/>
        <w:textAlignment w:val="baseline"/>
        <w:rPr>
          <w:rFonts w:ascii="Segoe UI" w:hAnsi="Segoe UI" w:cs="Segoe UI"/>
          <w:color w:val="707070"/>
          <w:sz w:val="18"/>
          <w:szCs w:val="18"/>
        </w:rPr>
      </w:pPr>
      <w:r>
        <w:rPr>
          <w:rStyle w:val="eop"/>
          <w:rFonts w:ascii="Arial" w:hAnsi="Arial" w:cs="Arial"/>
          <w:color w:val="000000"/>
        </w:rPr>
        <w:t> </w:t>
      </w:r>
    </w:p>
    <w:p w14:paraId="65D09237" w14:textId="77777777" w:rsidR="009F5842" w:rsidRDefault="009F5842" w:rsidP="009F5842">
      <w:pPr>
        <w:pStyle w:val="paragraph"/>
        <w:spacing w:before="0" w:beforeAutospacing="0" w:after="0" w:afterAutospacing="0"/>
        <w:ind w:left="360"/>
        <w:textAlignment w:val="baseline"/>
        <w:rPr>
          <w:rFonts w:ascii="Segoe UI" w:hAnsi="Segoe UI" w:cs="Segoe UI"/>
          <w:color w:val="707070"/>
          <w:sz w:val="18"/>
          <w:szCs w:val="18"/>
        </w:rPr>
      </w:pPr>
      <w:r>
        <w:rPr>
          <w:rStyle w:val="eop"/>
          <w:rFonts w:ascii="Cambria" w:hAnsi="Cambria" w:cs="Segoe UI"/>
          <w:color w:val="707070"/>
        </w:rPr>
        <w:t> </w:t>
      </w:r>
    </w:p>
    <w:p w14:paraId="0D86274B" w14:textId="77777777" w:rsidR="009F5842" w:rsidRDefault="009F5842" w:rsidP="009F5842">
      <w:pPr>
        <w:pStyle w:val="paragraph"/>
        <w:spacing w:before="0" w:beforeAutospacing="0" w:after="0" w:afterAutospacing="0"/>
        <w:textAlignment w:val="baseline"/>
        <w:rPr>
          <w:rFonts w:ascii="Segoe UI" w:hAnsi="Segoe UI" w:cs="Segoe UI"/>
          <w:color w:val="707070"/>
          <w:sz w:val="18"/>
          <w:szCs w:val="18"/>
        </w:rPr>
      </w:pPr>
      <w:r>
        <w:rPr>
          <w:rStyle w:val="eop"/>
          <w:rFonts w:ascii="Cambria" w:hAnsi="Cambria" w:cs="Segoe UI"/>
        </w:rPr>
        <w:t> </w:t>
      </w:r>
    </w:p>
    <w:p w14:paraId="6E9E1D85" w14:textId="77777777" w:rsidR="009F5842" w:rsidRDefault="009F5842" w:rsidP="009F5842">
      <w:pPr>
        <w:pStyle w:val="paragraph"/>
        <w:spacing w:before="0" w:beforeAutospacing="0" w:after="0" w:afterAutospacing="0"/>
        <w:ind w:left="1620"/>
        <w:textAlignment w:val="baseline"/>
        <w:rPr>
          <w:rFonts w:ascii="Segoe UI" w:hAnsi="Segoe UI" w:cs="Segoe UI"/>
          <w:sz w:val="18"/>
          <w:szCs w:val="18"/>
        </w:rPr>
      </w:pPr>
      <w:r>
        <w:rPr>
          <w:rStyle w:val="normaltextrun"/>
          <w:rFonts w:eastAsiaTheme="majorEastAsia"/>
          <w:b/>
          <w:bCs/>
          <w:i/>
          <w:iCs/>
          <w:color w:val="0070C0"/>
          <w:sz w:val="32"/>
          <w:szCs w:val="32"/>
          <w:u w:val="single"/>
        </w:rPr>
        <w:t>CALIFORNIA</w:t>
      </w:r>
      <w:r>
        <w:rPr>
          <w:rStyle w:val="normaltextrun"/>
          <w:rFonts w:eastAsiaTheme="majorEastAsia"/>
        </w:rPr>
        <w:t>-</w:t>
      </w:r>
      <w:r>
        <w:rPr>
          <w:rStyle w:val="eop"/>
        </w:rPr>
        <w:t> </w:t>
      </w:r>
    </w:p>
    <w:p w14:paraId="42DF56C6" w14:textId="77777777" w:rsidR="009F5842" w:rsidRDefault="009F5842" w:rsidP="009F5842">
      <w:pPr>
        <w:pStyle w:val="paragraph"/>
        <w:spacing w:before="0" w:beforeAutospacing="0" w:after="0" w:afterAutospacing="0"/>
        <w:ind w:left="360"/>
        <w:textAlignment w:val="baseline"/>
        <w:rPr>
          <w:rFonts w:ascii="Segoe UI" w:hAnsi="Segoe UI" w:cs="Segoe UI"/>
          <w:color w:val="707070"/>
          <w:sz w:val="18"/>
          <w:szCs w:val="18"/>
        </w:rPr>
      </w:pPr>
      <w:r>
        <w:rPr>
          <w:rStyle w:val="eop"/>
          <w:rFonts w:ascii="Arial" w:hAnsi="Arial" w:cs="Arial"/>
          <w:color w:val="000000"/>
        </w:rPr>
        <w:t> </w:t>
      </w:r>
    </w:p>
    <w:p w14:paraId="0D10D3A8" w14:textId="77777777" w:rsidR="009F5842" w:rsidRDefault="009F5842" w:rsidP="009F5842">
      <w:pPr>
        <w:pStyle w:val="paragraph"/>
        <w:spacing w:before="0" w:beforeAutospacing="0" w:after="0" w:afterAutospacing="0"/>
        <w:ind w:left="360"/>
        <w:textAlignment w:val="baseline"/>
        <w:rPr>
          <w:rFonts w:ascii="Segoe UI" w:hAnsi="Segoe UI" w:cs="Segoe UI"/>
          <w:color w:val="707070"/>
          <w:sz w:val="18"/>
          <w:szCs w:val="18"/>
        </w:rPr>
      </w:pPr>
      <w:r>
        <w:rPr>
          <w:rStyle w:val="normaltextrun"/>
          <w:rFonts w:ascii="Arial" w:eastAsiaTheme="majorEastAsia" w:hAnsi="Arial" w:cs="Arial"/>
          <w:b/>
          <w:bCs/>
          <w:color w:val="000000"/>
          <w:u w:val="single"/>
        </w:rPr>
        <w:t>Organizing </w:t>
      </w:r>
      <w:r>
        <w:rPr>
          <w:rStyle w:val="eop"/>
          <w:rFonts w:ascii="Arial" w:hAnsi="Arial" w:cs="Arial"/>
          <w:color w:val="000000"/>
        </w:rPr>
        <w:t> </w:t>
      </w:r>
    </w:p>
    <w:p w14:paraId="599492D2" w14:textId="77777777" w:rsidR="009F5842" w:rsidRDefault="009F5842" w:rsidP="009F5842">
      <w:pPr>
        <w:pStyle w:val="paragraph"/>
        <w:spacing w:before="0" w:beforeAutospacing="0" w:after="0" w:afterAutospacing="0"/>
        <w:ind w:left="3330" w:hanging="135"/>
        <w:textAlignment w:val="baseline"/>
        <w:rPr>
          <w:rFonts w:ascii="Segoe UI" w:hAnsi="Segoe UI" w:cs="Segoe UI"/>
          <w:color w:val="707070"/>
          <w:sz w:val="18"/>
          <w:szCs w:val="18"/>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Tracking and agitating </w:t>
      </w:r>
      <w:proofErr w:type="gramStart"/>
      <w:r>
        <w:rPr>
          <w:rStyle w:val="normaltextrun"/>
          <w:rFonts w:ascii="Arial" w:eastAsiaTheme="majorEastAsia" w:hAnsi="Arial" w:cs="Arial"/>
          <w:color w:val="000000"/>
        </w:rPr>
        <w:t>non union</w:t>
      </w:r>
      <w:proofErr w:type="gramEnd"/>
      <w:r>
        <w:rPr>
          <w:rStyle w:val="normaltextrun"/>
          <w:rFonts w:ascii="Arial" w:eastAsiaTheme="majorEastAsia" w:hAnsi="Arial" w:cs="Arial"/>
          <w:color w:val="000000"/>
        </w:rPr>
        <w:t> contractors working in our jurisdiction.</w:t>
      </w:r>
      <w:r>
        <w:rPr>
          <w:rStyle w:val="eop"/>
          <w:rFonts w:ascii="Arial" w:hAnsi="Arial" w:cs="Arial"/>
          <w:color w:val="000000"/>
        </w:rPr>
        <w:t> </w:t>
      </w:r>
    </w:p>
    <w:p w14:paraId="33D1645F" w14:textId="3EF633AD" w:rsidR="009F5842" w:rsidRDefault="009F5842" w:rsidP="009F5842">
      <w:pPr>
        <w:pStyle w:val="paragraph"/>
        <w:spacing w:before="0" w:beforeAutospacing="0" w:after="0" w:afterAutospacing="0"/>
        <w:ind w:left="270"/>
        <w:textAlignment w:val="baseline"/>
        <w:rPr>
          <w:rStyle w:val="eop"/>
          <w:rFonts w:ascii="Arial" w:hAnsi="Arial" w:cs="Arial"/>
          <w:color w:val="000000"/>
        </w:rPr>
      </w:pPr>
      <w:r>
        <w:rPr>
          <w:rStyle w:val="normaltextrun"/>
          <w:rFonts w:ascii="Segoe UI Symbol" w:eastAsiaTheme="majorEastAsia" w:hAnsi="Segoe UI Symbol" w:cs="Segoe UI"/>
          <w:color w:val="000000"/>
        </w:rPr>
        <w:t>❖</w:t>
      </w:r>
      <w:r>
        <w:rPr>
          <w:rStyle w:val="normaltextrun"/>
          <w:rFonts w:ascii="Wingdings" w:eastAsiaTheme="majorEastAsia" w:hAnsi="Wingdings" w:cs="Segoe UI"/>
          <w:color w:val="000000"/>
        </w:rPr>
        <w:t> </w:t>
      </w:r>
      <w:r>
        <w:rPr>
          <w:rStyle w:val="normaltextrun"/>
          <w:rFonts w:ascii="Arial" w:eastAsiaTheme="majorEastAsia" w:hAnsi="Arial" w:cs="Arial"/>
          <w:color w:val="000000"/>
        </w:rPr>
        <w:t xml:space="preserve">Educating non union workers on Jobs, Wages and </w:t>
      </w:r>
      <w:proofErr w:type="gramStart"/>
      <w:r>
        <w:rPr>
          <w:rStyle w:val="normaltextrun"/>
          <w:rFonts w:ascii="Arial" w:eastAsiaTheme="majorEastAsia" w:hAnsi="Arial" w:cs="Arial"/>
          <w:color w:val="000000"/>
        </w:rPr>
        <w:t>Benefits .</w:t>
      </w:r>
      <w:proofErr w:type="gramEnd"/>
      <w:r>
        <w:rPr>
          <w:rStyle w:val="normaltextrun"/>
          <w:rFonts w:ascii="Arial" w:eastAsiaTheme="majorEastAsia" w:hAnsi="Arial" w:cs="Arial"/>
          <w:color w:val="000000"/>
        </w:rPr>
        <w:t xml:space="preserve"> Getting contact information and check stubs  </w:t>
      </w:r>
      <w:r>
        <w:rPr>
          <w:rStyle w:val="eop"/>
          <w:rFonts w:ascii="Arial" w:hAnsi="Arial" w:cs="Arial"/>
          <w:color w:val="000000"/>
        </w:rPr>
        <w:t> </w:t>
      </w:r>
    </w:p>
    <w:p w14:paraId="062955EF" w14:textId="7AD25C61" w:rsidR="00C16A40" w:rsidRDefault="00C16A40" w:rsidP="009F5842">
      <w:pPr>
        <w:pStyle w:val="paragraph"/>
        <w:spacing w:before="0" w:beforeAutospacing="0" w:after="0" w:afterAutospacing="0"/>
        <w:ind w:left="270"/>
        <w:textAlignment w:val="baseline"/>
        <w:rPr>
          <w:rStyle w:val="eop"/>
          <w:rFonts w:ascii="Arial" w:hAnsi="Arial" w:cs="Arial"/>
          <w:color w:val="000000"/>
        </w:rPr>
      </w:pPr>
    </w:p>
    <w:p w14:paraId="732EFC08" w14:textId="77777777" w:rsidR="00C16A40" w:rsidRDefault="00C16A40" w:rsidP="009F5842">
      <w:pPr>
        <w:pStyle w:val="paragraph"/>
        <w:spacing w:before="0" w:beforeAutospacing="0" w:after="0" w:afterAutospacing="0"/>
        <w:ind w:left="270"/>
        <w:textAlignment w:val="baseline"/>
        <w:rPr>
          <w:rFonts w:ascii="Segoe UI" w:hAnsi="Segoe UI" w:cs="Segoe UI"/>
          <w:color w:val="707070"/>
          <w:sz w:val="18"/>
          <w:szCs w:val="18"/>
        </w:rPr>
      </w:pPr>
    </w:p>
    <w:p w14:paraId="44195418" w14:textId="7C5E4067" w:rsidR="004F19E7" w:rsidRPr="003F7282" w:rsidRDefault="008374DC" w:rsidP="004116AC">
      <w:pPr>
        <w:rPr>
          <w:b/>
          <w:bCs/>
        </w:rPr>
      </w:pPr>
      <w:r>
        <w:rPr>
          <w:b/>
          <w:bCs/>
          <w:noProof/>
        </w:rPr>
        <w:lastRenderedPageBreak/>
        <w:drawing>
          <wp:inline distT="0" distB="0" distL="0" distR="0" wp14:anchorId="46D99F49" wp14:editId="099DB52C">
            <wp:extent cx="6086475" cy="39998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6109662" cy="4015103"/>
                    </a:xfrm>
                    <a:prstGeom prst="rect">
                      <a:avLst/>
                    </a:prstGeom>
                  </pic:spPr>
                </pic:pic>
              </a:graphicData>
            </a:graphic>
          </wp:inline>
        </w:drawing>
      </w:r>
    </w:p>
    <w:p w14:paraId="0AEAC200" w14:textId="1DDBC905" w:rsidR="008655F8" w:rsidRPr="00C21718" w:rsidRDefault="00BE6322">
      <w:pPr>
        <w:rPr>
          <w:b/>
          <w:bCs/>
        </w:rPr>
      </w:pPr>
      <w:r>
        <w:rPr>
          <w:rFonts w:eastAsia="Times New Roman"/>
          <w:noProof/>
        </w:rPr>
        <w:drawing>
          <wp:inline distT="0" distB="0" distL="0" distR="0" wp14:anchorId="13BB84BC" wp14:editId="03613335">
            <wp:extent cx="6123940" cy="4135616"/>
            <wp:effectExtent l="0" t="0" r="0" b="0"/>
            <wp:docPr id="3" name="Picture 3" descr="A group of people sitting around a table with a board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 with a board game&#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69257" cy="4166220"/>
                    </a:xfrm>
                    <a:prstGeom prst="rect">
                      <a:avLst/>
                    </a:prstGeom>
                    <a:noFill/>
                    <a:ln>
                      <a:noFill/>
                    </a:ln>
                  </pic:spPr>
                </pic:pic>
              </a:graphicData>
            </a:graphic>
          </wp:inline>
        </w:drawing>
      </w:r>
    </w:p>
    <w:p w14:paraId="030A8AB4" w14:textId="68C6D0A9" w:rsidR="000D294E" w:rsidRPr="000D294E" w:rsidRDefault="000D294E"/>
    <w:p w14:paraId="7CF01ECB" w14:textId="77777777" w:rsidR="006430FC" w:rsidRDefault="006430FC"/>
    <w:sectPr w:rsidR="006430FC">
      <w:footerReference w:type="default" r:id="rId16"/>
      <w:headerReference w:type="first" r:id="rId17"/>
      <w:pgSz w:w="12240" w:h="15840"/>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56729" w14:textId="77777777" w:rsidR="00E63498" w:rsidRDefault="00E63498">
      <w:pPr>
        <w:spacing w:after="0" w:line="240" w:lineRule="auto"/>
      </w:pPr>
      <w:r>
        <w:separator/>
      </w:r>
    </w:p>
  </w:endnote>
  <w:endnote w:type="continuationSeparator" w:id="0">
    <w:p w14:paraId="1BE45B02" w14:textId="77777777" w:rsidR="00E63498" w:rsidRDefault="00E63498">
      <w:pPr>
        <w:spacing w:after="0" w:line="240" w:lineRule="auto"/>
      </w:pPr>
      <w:r>
        <w:continuationSeparator/>
      </w:r>
    </w:p>
  </w:endnote>
  <w:endnote w:type="continuationNotice" w:id="1">
    <w:p w14:paraId="43D9FAED" w14:textId="77777777" w:rsidR="00E63498" w:rsidRDefault="00E634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27933"/>
      <w:docPartObj>
        <w:docPartGallery w:val="Page Numbers (Bottom of Page)"/>
        <w:docPartUnique/>
      </w:docPartObj>
    </w:sdtPr>
    <w:sdtEndPr>
      <w:rPr>
        <w:noProof/>
      </w:rPr>
    </w:sdtEndPr>
    <w:sdtContent>
      <w:p w14:paraId="70880E2C" w14:textId="77777777" w:rsidR="00FF42F8" w:rsidRDefault="00FA76A9">
        <w:pPr>
          <w:pStyle w:val="Footer"/>
        </w:pPr>
        <w:r>
          <w:fldChar w:fldCharType="begin"/>
        </w:r>
        <w:r>
          <w:instrText xml:space="preserve"> PAGE   \* MERGEFORMAT </w:instrText>
        </w:r>
        <w:r>
          <w:fldChar w:fldCharType="separate"/>
        </w:r>
        <w:r w:rsidR="00BB5B19">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189BB" w14:textId="77777777" w:rsidR="00E63498" w:rsidRDefault="00E63498">
      <w:pPr>
        <w:spacing w:after="0" w:line="240" w:lineRule="auto"/>
      </w:pPr>
      <w:r>
        <w:separator/>
      </w:r>
    </w:p>
  </w:footnote>
  <w:footnote w:type="continuationSeparator" w:id="0">
    <w:p w14:paraId="750B560D" w14:textId="77777777" w:rsidR="00E63498" w:rsidRDefault="00E63498">
      <w:pPr>
        <w:spacing w:after="0" w:line="240" w:lineRule="auto"/>
      </w:pPr>
      <w:r>
        <w:continuationSeparator/>
      </w:r>
    </w:p>
  </w:footnote>
  <w:footnote w:type="continuationNotice" w:id="1">
    <w:p w14:paraId="168CDECF" w14:textId="77777777" w:rsidR="00E63498" w:rsidRDefault="00E634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7B84" w14:textId="77777777" w:rsidR="00987527" w:rsidRDefault="00987527">
    <w:pPr>
      <w:pStyle w:val="Header"/>
    </w:pPr>
    <w:r>
      <w:rPr>
        <w:noProof/>
        <w:lang w:eastAsia="en-US"/>
      </w:rPr>
      <mc:AlternateContent>
        <mc:Choice Requires="wps">
          <w:drawing>
            <wp:anchor distT="0" distB="0" distL="114300" distR="114300" simplePos="0" relativeHeight="251658240" behindDoc="0" locked="1" layoutInCell="1" allowOverlap="1" wp14:anchorId="63C8FF72" wp14:editId="30FC9AA5">
              <wp:simplePos x="0" y="0"/>
              <wp:positionH relativeFrom="page">
                <wp:posOffset>8890</wp:posOffset>
              </wp:positionH>
              <wp:positionV relativeFrom="page">
                <wp:posOffset>631190</wp:posOffset>
              </wp:positionV>
              <wp:extent cx="603504" cy="1060704"/>
              <wp:effectExtent l="0" t="0" r="25400" b="25400"/>
              <wp:wrapNone/>
              <wp:docPr id="2" name="Rectangle 2" title="Rectangle design"/>
              <wp:cNvGraphicFramePr/>
              <a:graphic xmlns:a="http://schemas.openxmlformats.org/drawingml/2006/main">
                <a:graphicData uri="http://schemas.microsoft.com/office/word/2010/wordprocessingShape">
                  <wps:wsp>
                    <wps:cNvSpPr/>
                    <wps:spPr>
                      <a:xfrm>
                        <a:off x="0" y="0"/>
                        <a:ext cx="603504" cy="1060704"/>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22DE3" id="Rectangle 2" o:spid="_x0000_s1026" alt="Title: Rectangle design" style="position:absolute;margin-left:.7pt;margin-top:49.7pt;width:47.5pt;height: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AbwIAAEYFAAAOAAAAZHJzL2Uyb0RvYy54bWysVEtv2zAMvg/YfxB0X+1kabcFdYqgRYcB&#10;RVusHXpWZakWIIsapcTJfv0o+ZGgK3YYloNCmuTHhz7q/GLXWrZVGAy4is9OSs6Uk1Ab91LxH4/X&#10;Hz5zFqJwtbDgVMX3KvCL1ft3551fqjk0YGuFjEBcWHa+4k2MflkUQTaqFeEEvHJk1ICtiKTiS1Gj&#10;6Ai9tcW8LM+KDrD2CFKFQF+veiNfZXytlYx3WgcVma041Rbzifl8TmexOhfLFxS+MXIoQ/xDFa0w&#10;jpJOUFciCrZB8wdUayRCAB1PJLQFaG2kyj1QN7PyVTcPjfAq90LDCX4aU/h/sPJ2++DvkcbQ+bAM&#10;JKYudhrb9E/1sV0e1n4altpFJunjWfnxtFxwJsk0K8/KT6QQTHGI9hjiVwUtS0LFkS4jz0hsb0Ls&#10;XUeXlCyANfW1sTYriQDq0iLbCrq6uJsP4EdexaHkLMW9VSnWuu9KM1NTkfOcMLPpACakVC7OelMj&#10;atXnOC3pN2YZ0+eGMmBC1lTdhD0AjJ49yIjdtzf4p1CVyTgFl38rrA+eInJmcHEKbo0DfAvAUldD&#10;5t6fyj8aTRKfod7fI0PoVyF4eW3oem5EiPcCifu0JbTP8Y4ObaGrOAwSZw3gr7e+J3+iJFk562iX&#10;Kh5+bgQqzuw3R2T9Mlss0vJlZXH6aU4KHluejy1u014C3fmMXg4vs5j8ox1FjdA+0dqvU1YyCScp&#10;d8VlxFG5jP2O08Mh1Xqd3WjhvIg37sHLBJ6mmuj3uHsS6AeORmL3LYx7J5avqNr7pkgH600EbTKP&#10;D3Md5k3LmokzPCzpNTjWs9fh+Vv9BgAA//8DAFBLAwQUAAYACAAAACEA/1ixItwAAAAHAQAADwAA&#10;AGRycy9kb3ducmV2LnhtbEyOUU+DQBCE3036Hy7bxLf2kBgqyNFUE40ao6H4A67cCkRuD7mjxX/v&#10;+lSfZiczmf3y7Wx7ccTRd44UXK0jEEi1Mx01Cj6qh9UNCB80Gd07QgU/6GFbLC5ynRl3ohKP+9AI&#10;HiGfaQVtCEMmpa9btNqv3YDE2acbrQ5sx0aaUZ943PYyjqJEWt0Rf2j1gPct1l/7ySqonnzyPcVl&#10;eNncVa/Pm930/li+KXW5nHe3IALO4VyGP3xGh4KZDm4i40XP/pqLCtKUleM0YT0oiBM+ZJHL//zF&#10;LwAAAP//AwBQSwECLQAUAAYACAAAACEAtoM4kv4AAADhAQAAEwAAAAAAAAAAAAAAAAAAAAAAW0Nv&#10;bnRlbnRfVHlwZXNdLnhtbFBLAQItABQABgAIAAAAIQA4/SH/1gAAAJQBAAALAAAAAAAAAAAAAAAA&#10;AC8BAABfcmVscy8ucmVsc1BLAQItABQABgAIAAAAIQBZrC9AbwIAAEYFAAAOAAAAAAAAAAAAAAAA&#10;AC4CAABkcnMvZTJvRG9jLnhtbFBLAQItABQABgAIAAAAIQD/WLEi3AAAAAcBAAAPAAAAAAAAAAAA&#10;AAAAAMkEAABkcnMvZG93bnJldi54bWxQSwUGAAAAAAQABADzAAAA0gUAAAAA&#10;" fillcolor="#3a3a3a [3215]" strokecolor="#2a1120 [1604]"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0299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2D22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56C018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81A7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7AA85F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B0F67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94DC1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D8A2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A657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EEE18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F1200"/>
    <w:multiLevelType w:val="multilevel"/>
    <w:tmpl w:val="9BB276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D302634"/>
    <w:multiLevelType w:val="multilevel"/>
    <w:tmpl w:val="9D9C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E654A5"/>
    <w:multiLevelType w:val="multilevel"/>
    <w:tmpl w:val="FC4C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AD5AFC"/>
    <w:multiLevelType w:val="multilevel"/>
    <w:tmpl w:val="754C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774034"/>
    <w:multiLevelType w:val="multilevel"/>
    <w:tmpl w:val="A726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7B71EB"/>
    <w:multiLevelType w:val="multilevel"/>
    <w:tmpl w:val="11B8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FF5394"/>
    <w:multiLevelType w:val="multilevel"/>
    <w:tmpl w:val="3CCA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0B3A5F"/>
    <w:multiLevelType w:val="multilevel"/>
    <w:tmpl w:val="22AA1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E99003B"/>
    <w:multiLevelType w:val="multilevel"/>
    <w:tmpl w:val="F1EA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0A27C2"/>
    <w:multiLevelType w:val="multilevel"/>
    <w:tmpl w:val="121E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4F7D82"/>
    <w:multiLevelType w:val="multilevel"/>
    <w:tmpl w:val="8328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907330"/>
    <w:multiLevelType w:val="multilevel"/>
    <w:tmpl w:val="962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B3497C"/>
    <w:multiLevelType w:val="multilevel"/>
    <w:tmpl w:val="D424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BD1814"/>
    <w:multiLevelType w:val="multilevel"/>
    <w:tmpl w:val="FA76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F70F84"/>
    <w:multiLevelType w:val="multilevel"/>
    <w:tmpl w:val="F9A6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E32DDF"/>
    <w:multiLevelType w:val="multilevel"/>
    <w:tmpl w:val="F136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5F26D5"/>
    <w:multiLevelType w:val="multilevel"/>
    <w:tmpl w:val="E420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DA1695"/>
    <w:multiLevelType w:val="multilevel"/>
    <w:tmpl w:val="310E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1B6A2E"/>
    <w:multiLevelType w:val="multilevel"/>
    <w:tmpl w:val="6568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F856C9"/>
    <w:multiLevelType w:val="multilevel"/>
    <w:tmpl w:val="3114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3702DC"/>
    <w:multiLevelType w:val="multilevel"/>
    <w:tmpl w:val="B3F8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4A62ED"/>
    <w:multiLevelType w:val="multilevel"/>
    <w:tmpl w:val="AEE6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5045D6"/>
    <w:multiLevelType w:val="multilevel"/>
    <w:tmpl w:val="D660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4646E3"/>
    <w:multiLevelType w:val="multilevel"/>
    <w:tmpl w:val="568E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C9544B"/>
    <w:multiLevelType w:val="multilevel"/>
    <w:tmpl w:val="EEF2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F139CB"/>
    <w:multiLevelType w:val="multilevel"/>
    <w:tmpl w:val="B764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036903"/>
    <w:multiLevelType w:val="multilevel"/>
    <w:tmpl w:val="AA92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F47B8C"/>
    <w:multiLevelType w:val="multilevel"/>
    <w:tmpl w:val="024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CC2B16"/>
    <w:multiLevelType w:val="multilevel"/>
    <w:tmpl w:val="305C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2D7B52"/>
    <w:multiLevelType w:val="multilevel"/>
    <w:tmpl w:val="73F6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5A55C1"/>
    <w:multiLevelType w:val="multilevel"/>
    <w:tmpl w:val="2DAE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0687796">
    <w:abstractNumId w:val="9"/>
  </w:num>
  <w:num w:numId="2" w16cid:durableId="326636552">
    <w:abstractNumId w:val="7"/>
  </w:num>
  <w:num w:numId="3" w16cid:durableId="1403671807">
    <w:abstractNumId w:val="6"/>
  </w:num>
  <w:num w:numId="4" w16cid:durableId="1317145240">
    <w:abstractNumId w:val="5"/>
  </w:num>
  <w:num w:numId="5" w16cid:durableId="780614945">
    <w:abstractNumId w:val="4"/>
  </w:num>
  <w:num w:numId="6" w16cid:durableId="994912033">
    <w:abstractNumId w:val="8"/>
  </w:num>
  <w:num w:numId="7" w16cid:durableId="1842159326">
    <w:abstractNumId w:val="3"/>
  </w:num>
  <w:num w:numId="8" w16cid:durableId="1506087392">
    <w:abstractNumId w:val="2"/>
  </w:num>
  <w:num w:numId="9" w16cid:durableId="1169901863">
    <w:abstractNumId w:val="1"/>
  </w:num>
  <w:num w:numId="10" w16cid:durableId="48843765">
    <w:abstractNumId w:val="0"/>
  </w:num>
  <w:num w:numId="11" w16cid:durableId="1338927139">
    <w:abstractNumId w:val="28"/>
  </w:num>
  <w:num w:numId="12" w16cid:durableId="1278832395">
    <w:abstractNumId w:val="16"/>
  </w:num>
  <w:num w:numId="13" w16cid:durableId="1129323298">
    <w:abstractNumId w:val="23"/>
  </w:num>
  <w:num w:numId="14" w16cid:durableId="258681723">
    <w:abstractNumId w:val="32"/>
  </w:num>
  <w:num w:numId="15" w16cid:durableId="1356811141">
    <w:abstractNumId w:val="27"/>
  </w:num>
  <w:num w:numId="16" w16cid:durableId="1684433947">
    <w:abstractNumId w:val="24"/>
  </w:num>
  <w:num w:numId="17" w16cid:durableId="415829591">
    <w:abstractNumId w:val="19"/>
  </w:num>
  <w:num w:numId="18" w16cid:durableId="1370954932">
    <w:abstractNumId w:val="25"/>
  </w:num>
  <w:num w:numId="19" w16cid:durableId="1325741811">
    <w:abstractNumId w:val="39"/>
  </w:num>
  <w:num w:numId="20" w16cid:durableId="1380978785">
    <w:abstractNumId w:val="33"/>
  </w:num>
  <w:num w:numId="21" w16cid:durableId="372779371">
    <w:abstractNumId w:val="22"/>
  </w:num>
  <w:num w:numId="22" w16cid:durableId="800876970">
    <w:abstractNumId w:val="20"/>
  </w:num>
  <w:num w:numId="23" w16cid:durableId="1973247572">
    <w:abstractNumId w:val="17"/>
  </w:num>
  <w:num w:numId="24" w16cid:durableId="2005861968">
    <w:abstractNumId w:val="13"/>
  </w:num>
  <w:num w:numId="25" w16cid:durableId="438722432">
    <w:abstractNumId w:val="26"/>
  </w:num>
  <w:num w:numId="26" w16cid:durableId="106510118">
    <w:abstractNumId w:val="35"/>
  </w:num>
  <w:num w:numId="27" w16cid:durableId="1908147503">
    <w:abstractNumId w:val="18"/>
  </w:num>
  <w:num w:numId="28" w16cid:durableId="2091804940">
    <w:abstractNumId w:val="31"/>
  </w:num>
  <w:num w:numId="29" w16cid:durableId="782579989">
    <w:abstractNumId w:val="29"/>
  </w:num>
  <w:num w:numId="30" w16cid:durableId="738215926">
    <w:abstractNumId w:val="15"/>
  </w:num>
  <w:num w:numId="31" w16cid:durableId="1756171827">
    <w:abstractNumId w:val="14"/>
  </w:num>
  <w:num w:numId="32" w16cid:durableId="1607301176">
    <w:abstractNumId w:val="34"/>
  </w:num>
  <w:num w:numId="33" w16cid:durableId="1626156765">
    <w:abstractNumId w:val="21"/>
  </w:num>
  <w:num w:numId="34" w16cid:durableId="254939607">
    <w:abstractNumId w:val="12"/>
  </w:num>
  <w:num w:numId="35" w16cid:durableId="496190130">
    <w:abstractNumId w:val="36"/>
  </w:num>
  <w:num w:numId="36" w16cid:durableId="2049337292">
    <w:abstractNumId w:val="38"/>
  </w:num>
  <w:num w:numId="37" w16cid:durableId="1050030968">
    <w:abstractNumId w:val="11"/>
  </w:num>
  <w:num w:numId="38" w16cid:durableId="928778760">
    <w:abstractNumId w:val="30"/>
  </w:num>
  <w:num w:numId="39" w16cid:durableId="355691966">
    <w:abstractNumId w:val="10"/>
  </w:num>
  <w:num w:numId="40" w16cid:durableId="1805923999">
    <w:abstractNumId w:val="37"/>
  </w:num>
  <w:num w:numId="41" w16cid:durableId="53793430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85"/>
    <w:rsid w:val="000201EE"/>
    <w:rsid w:val="000315BE"/>
    <w:rsid w:val="000332BF"/>
    <w:rsid w:val="00041666"/>
    <w:rsid w:val="0007052C"/>
    <w:rsid w:val="00070F0F"/>
    <w:rsid w:val="00076875"/>
    <w:rsid w:val="00092E65"/>
    <w:rsid w:val="00092FE4"/>
    <w:rsid w:val="00097C3C"/>
    <w:rsid w:val="00097C48"/>
    <w:rsid w:val="000A14AD"/>
    <w:rsid w:val="000A322E"/>
    <w:rsid w:val="000D00B8"/>
    <w:rsid w:val="000D294E"/>
    <w:rsid w:val="000D4398"/>
    <w:rsid w:val="000E2BB0"/>
    <w:rsid w:val="001103E5"/>
    <w:rsid w:val="00114D86"/>
    <w:rsid w:val="00131DB9"/>
    <w:rsid w:val="001379F8"/>
    <w:rsid w:val="00141E7A"/>
    <w:rsid w:val="00152E94"/>
    <w:rsid w:val="001571A4"/>
    <w:rsid w:val="0016493F"/>
    <w:rsid w:val="00165FF7"/>
    <w:rsid w:val="00176577"/>
    <w:rsid w:val="00177EE0"/>
    <w:rsid w:val="00180D4E"/>
    <w:rsid w:val="00191BA9"/>
    <w:rsid w:val="00196FA2"/>
    <w:rsid w:val="001A6350"/>
    <w:rsid w:val="001B4B72"/>
    <w:rsid w:val="001B707B"/>
    <w:rsid w:val="001B76E5"/>
    <w:rsid w:val="001C0FAC"/>
    <w:rsid w:val="001C613D"/>
    <w:rsid w:val="001D35C9"/>
    <w:rsid w:val="001E0341"/>
    <w:rsid w:val="001E4D3F"/>
    <w:rsid w:val="001E50DF"/>
    <w:rsid w:val="001F0690"/>
    <w:rsid w:val="001F2395"/>
    <w:rsid w:val="001F5419"/>
    <w:rsid w:val="00223404"/>
    <w:rsid w:val="00227601"/>
    <w:rsid w:val="00227739"/>
    <w:rsid w:val="00232303"/>
    <w:rsid w:val="00251557"/>
    <w:rsid w:val="00251DB8"/>
    <w:rsid w:val="00263129"/>
    <w:rsid w:val="002708BE"/>
    <w:rsid w:val="002907E4"/>
    <w:rsid w:val="002B0C17"/>
    <w:rsid w:val="002B0E6D"/>
    <w:rsid w:val="002B2402"/>
    <w:rsid w:val="002C2916"/>
    <w:rsid w:val="002C48D5"/>
    <w:rsid w:val="002C6234"/>
    <w:rsid w:val="002E23D4"/>
    <w:rsid w:val="002E325C"/>
    <w:rsid w:val="002E5338"/>
    <w:rsid w:val="002F1E52"/>
    <w:rsid w:val="003022F3"/>
    <w:rsid w:val="00317A82"/>
    <w:rsid w:val="00320F1F"/>
    <w:rsid w:val="0032605D"/>
    <w:rsid w:val="00352E4F"/>
    <w:rsid w:val="00362A56"/>
    <w:rsid w:val="003639F6"/>
    <w:rsid w:val="00364780"/>
    <w:rsid w:val="00377563"/>
    <w:rsid w:val="0039032E"/>
    <w:rsid w:val="003A2BC3"/>
    <w:rsid w:val="003C10C3"/>
    <w:rsid w:val="003D01A6"/>
    <w:rsid w:val="003D2693"/>
    <w:rsid w:val="003E17BF"/>
    <w:rsid w:val="003E25C2"/>
    <w:rsid w:val="003E3CA8"/>
    <w:rsid w:val="003E5DE8"/>
    <w:rsid w:val="003F437D"/>
    <w:rsid w:val="003F7282"/>
    <w:rsid w:val="00407DE6"/>
    <w:rsid w:val="004116AC"/>
    <w:rsid w:val="00414F20"/>
    <w:rsid w:val="00425C13"/>
    <w:rsid w:val="00426E4E"/>
    <w:rsid w:val="004329EB"/>
    <w:rsid w:val="00433CCB"/>
    <w:rsid w:val="004454A2"/>
    <w:rsid w:val="0044708C"/>
    <w:rsid w:val="00447E66"/>
    <w:rsid w:val="00451889"/>
    <w:rsid w:val="00452259"/>
    <w:rsid w:val="0046190E"/>
    <w:rsid w:val="0047281D"/>
    <w:rsid w:val="00473A75"/>
    <w:rsid w:val="004843F1"/>
    <w:rsid w:val="004A0757"/>
    <w:rsid w:val="004B68F5"/>
    <w:rsid w:val="004B699D"/>
    <w:rsid w:val="004C2661"/>
    <w:rsid w:val="004C5E79"/>
    <w:rsid w:val="004D406C"/>
    <w:rsid w:val="004D473F"/>
    <w:rsid w:val="004F19E7"/>
    <w:rsid w:val="00501CF1"/>
    <w:rsid w:val="00536132"/>
    <w:rsid w:val="0056404E"/>
    <w:rsid w:val="00565EDB"/>
    <w:rsid w:val="0056725C"/>
    <w:rsid w:val="00580DDA"/>
    <w:rsid w:val="005869D3"/>
    <w:rsid w:val="00595A56"/>
    <w:rsid w:val="005963BE"/>
    <w:rsid w:val="005C1827"/>
    <w:rsid w:val="005C22A3"/>
    <w:rsid w:val="005C5675"/>
    <w:rsid w:val="005C7625"/>
    <w:rsid w:val="005D47D4"/>
    <w:rsid w:val="0061498E"/>
    <w:rsid w:val="00615666"/>
    <w:rsid w:val="00615FC7"/>
    <w:rsid w:val="00631883"/>
    <w:rsid w:val="00635029"/>
    <w:rsid w:val="00642AFA"/>
    <w:rsid w:val="006430FC"/>
    <w:rsid w:val="00652277"/>
    <w:rsid w:val="00654E78"/>
    <w:rsid w:val="00665CB2"/>
    <w:rsid w:val="00690333"/>
    <w:rsid w:val="00692467"/>
    <w:rsid w:val="006929CE"/>
    <w:rsid w:val="00692CA8"/>
    <w:rsid w:val="00694CB1"/>
    <w:rsid w:val="006A0EF2"/>
    <w:rsid w:val="006B15B5"/>
    <w:rsid w:val="006B743F"/>
    <w:rsid w:val="006C6E94"/>
    <w:rsid w:val="006C7879"/>
    <w:rsid w:val="006D0B00"/>
    <w:rsid w:val="006E3197"/>
    <w:rsid w:val="00701D57"/>
    <w:rsid w:val="00702C22"/>
    <w:rsid w:val="007054DF"/>
    <w:rsid w:val="00705B4D"/>
    <w:rsid w:val="00725248"/>
    <w:rsid w:val="00730C57"/>
    <w:rsid w:val="00737C6C"/>
    <w:rsid w:val="00742497"/>
    <w:rsid w:val="00747E27"/>
    <w:rsid w:val="007548A3"/>
    <w:rsid w:val="00763EE8"/>
    <w:rsid w:val="007678EC"/>
    <w:rsid w:val="00770181"/>
    <w:rsid w:val="00770958"/>
    <w:rsid w:val="00774400"/>
    <w:rsid w:val="007760EE"/>
    <w:rsid w:val="0077743D"/>
    <w:rsid w:val="007B7A3F"/>
    <w:rsid w:val="007C2D35"/>
    <w:rsid w:val="007C6A21"/>
    <w:rsid w:val="007D32DD"/>
    <w:rsid w:val="007F5710"/>
    <w:rsid w:val="00803921"/>
    <w:rsid w:val="00812EE5"/>
    <w:rsid w:val="00815F0E"/>
    <w:rsid w:val="00820E4C"/>
    <w:rsid w:val="00821B9F"/>
    <w:rsid w:val="0083156F"/>
    <w:rsid w:val="00832B65"/>
    <w:rsid w:val="008374DC"/>
    <w:rsid w:val="00842023"/>
    <w:rsid w:val="00842AF8"/>
    <w:rsid w:val="00844ED0"/>
    <w:rsid w:val="00845BCA"/>
    <w:rsid w:val="008655F8"/>
    <w:rsid w:val="0087522A"/>
    <w:rsid w:val="00886019"/>
    <w:rsid w:val="00895457"/>
    <w:rsid w:val="008A0872"/>
    <w:rsid w:val="008B1EDA"/>
    <w:rsid w:val="008B26BE"/>
    <w:rsid w:val="008B3AF7"/>
    <w:rsid w:val="008C0F17"/>
    <w:rsid w:val="008C357F"/>
    <w:rsid w:val="008C6E8B"/>
    <w:rsid w:val="008D1511"/>
    <w:rsid w:val="008E2ABF"/>
    <w:rsid w:val="008E4A86"/>
    <w:rsid w:val="008E7244"/>
    <w:rsid w:val="008F445A"/>
    <w:rsid w:val="008F543F"/>
    <w:rsid w:val="00911D99"/>
    <w:rsid w:val="009165F0"/>
    <w:rsid w:val="00927AA2"/>
    <w:rsid w:val="009377AF"/>
    <w:rsid w:val="00950185"/>
    <w:rsid w:val="00950453"/>
    <w:rsid w:val="00952BA6"/>
    <w:rsid w:val="00953172"/>
    <w:rsid w:val="00956817"/>
    <w:rsid w:val="00981DB3"/>
    <w:rsid w:val="00983F66"/>
    <w:rsid w:val="00985EAB"/>
    <w:rsid w:val="00987527"/>
    <w:rsid w:val="009A67B9"/>
    <w:rsid w:val="009B6AFA"/>
    <w:rsid w:val="009B6F73"/>
    <w:rsid w:val="009C5ACF"/>
    <w:rsid w:val="009C72D2"/>
    <w:rsid w:val="009C7929"/>
    <w:rsid w:val="009F2C00"/>
    <w:rsid w:val="009F5842"/>
    <w:rsid w:val="00A11036"/>
    <w:rsid w:val="00A111EB"/>
    <w:rsid w:val="00A22E1E"/>
    <w:rsid w:val="00A263A2"/>
    <w:rsid w:val="00A311FD"/>
    <w:rsid w:val="00A31BE4"/>
    <w:rsid w:val="00A35874"/>
    <w:rsid w:val="00A35FF2"/>
    <w:rsid w:val="00A501E1"/>
    <w:rsid w:val="00A50C8D"/>
    <w:rsid w:val="00A52497"/>
    <w:rsid w:val="00A569F5"/>
    <w:rsid w:val="00A61DD6"/>
    <w:rsid w:val="00A64067"/>
    <w:rsid w:val="00A71BB7"/>
    <w:rsid w:val="00A75D32"/>
    <w:rsid w:val="00A92FFD"/>
    <w:rsid w:val="00AA6D9B"/>
    <w:rsid w:val="00AB06A1"/>
    <w:rsid w:val="00AC03FA"/>
    <w:rsid w:val="00AC07CA"/>
    <w:rsid w:val="00AC5E22"/>
    <w:rsid w:val="00AD297C"/>
    <w:rsid w:val="00AD5ED3"/>
    <w:rsid w:val="00AE05D5"/>
    <w:rsid w:val="00AE0F05"/>
    <w:rsid w:val="00AE7EA9"/>
    <w:rsid w:val="00AF4391"/>
    <w:rsid w:val="00AF62FC"/>
    <w:rsid w:val="00B11CAF"/>
    <w:rsid w:val="00B1482D"/>
    <w:rsid w:val="00B1792A"/>
    <w:rsid w:val="00B2131D"/>
    <w:rsid w:val="00B22ACF"/>
    <w:rsid w:val="00B25161"/>
    <w:rsid w:val="00B25A2F"/>
    <w:rsid w:val="00B304B7"/>
    <w:rsid w:val="00B364F0"/>
    <w:rsid w:val="00B57C4E"/>
    <w:rsid w:val="00B77139"/>
    <w:rsid w:val="00B846AD"/>
    <w:rsid w:val="00B84899"/>
    <w:rsid w:val="00B85AE0"/>
    <w:rsid w:val="00BA3AE1"/>
    <w:rsid w:val="00BB280A"/>
    <w:rsid w:val="00BB5B19"/>
    <w:rsid w:val="00BB65B6"/>
    <w:rsid w:val="00BC2120"/>
    <w:rsid w:val="00BD1F76"/>
    <w:rsid w:val="00BD316E"/>
    <w:rsid w:val="00BD7727"/>
    <w:rsid w:val="00BE5963"/>
    <w:rsid w:val="00BE6322"/>
    <w:rsid w:val="00BF4A35"/>
    <w:rsid w:val="00BF7324"/>
    <w:rsid w:val="00C03C12"/>
    <w:rsid w:val="00C1343E"/>
    <w:rsid w:val="00C16A40"/>
    <w:rsid w:val="00C21718"/>
    <w:rsid w:val="00C22996"/>
    <w:rsid w:val="00C30667"/>
    <w:rsid w:val="00C36421"/>
    <w:rsid w:val="00C37FCC"/>
    <w:rsid w:val="00C460E2"/>
    <w:rsid w:val="00C47540"/>
    <w:rsid w:val="00C70C87"/>
    <w:rsid w:val="00C823F3"/>
    <w:rsid w:val="00C902FA"/>
    <w:rsid w:val="00C953D7"/>
    <w:rsid w:val="00CA03DB"/>
    <w:rsid w:val="00CA5614"/>
    <w:rsid w:val="00CD498D"/>
    <w:rsid w:val="00CD651F"/>
    <w:rsid w:val="00CF3C90"/>
    <w:rsid w:val="00D0729D"/>
    <w:rsid w:val="00D11A86"/>
    <w:rsid w:val="00D12B08"/>
    <w:rsid w:val="00D36845"/>
    <w:rsid w:val="00D509DC"/>
    <w:rsid w:val="00D57A8E"/>
    <w:rsid w:val="00D60213"/>
    <w:rsid w:val="00D756F8"/>
    <w:rsid w:val="00D8585E"/>
    <w:rsid w:val="00D85890"/>
    <w:rsid w:val="00DD1F00"/>
    <w:rsid w:val="00DD40F7"/>
    <w:rsid w:val="00DE6FBD"/>
    <w:rsid w:val="00DE7535"/>
    <w:rsid w:val="00DF19E3"/>
    <w:rsid w:val="00E034BA"/>
    <w:rsid w:val="00E13895"/>
    <w:rsid w:val="00E250E1"/>
    <w:rsid w:val="00E276EC"/>
    <w:rsid w:val="00E36376"/>
    <w:rsid w:val="00E409A7"/>
    <w:rsid w:val="00E45000"/>
    <w:rsid w:val="00E525A5"/>
    <w:rsid w:val="00E54F1F"/>
    <w:rsid w:val="00E606D7"/>
    <w:rsid w:val="00E61678"/>
    <w:rsid w:val="00E63498"/>
    <w:rsid w:val="00E64FCD"/>
    <w:rsid w:val="00E677C0"/>
    <w:rsid w:val="00E75D07"/>
    <w:rsid w:val="00E90493"/>
    <w:rsid w:val="00E91A60"/>
    <w:rsid w:val="00EA7C75"/>
    <w:rsid w:val="00EB1880"/>
    <w:rsid w:val="00EB5883"/>
    <w:rsid w:val="00EB63CA"/>
    <w:rsid w:val="00EC1E75"/>
    <w:rsid w:val="00ED23A1"/>
    <w:rsid w:val="00ED4B11"/>
    <w:rsid w:val="00ED4BE2"/>
    <w:rsid w:val="00EE0743"/>
    <w:rsid w:val="00F173AE"/>
    <w:rsid w:val="00F22F27"/>
    <w:rsid w:val="00F37077"/>
    <w:rsid w:val="00F506C6"/>
    <w:rsid w:val="00F51D65"/>
    <w:rsid w:val="00F522A2"/>
    <w:rsid w:val="00F74A85"/>
    <w:rsid w:val="00F903D9"/>
    <w:rsid w:val="00F91B2E"/>
    <w:rsid w:val="00F97A34"/>
    <w:rsid w:val="00FA76A9"/>
    <w:rsid w:val="00FC35E4"/>
    <w:rsid w:val="00FF1CA6"/>
    <w:rsid w:val="00FF4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6AB2A9"/>
  <w15:chartTrackingRefBased/>
  <w15:docId w15:val="{D14B06B7-CAC6-4449-8714-0FD45DE5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19"/>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3A3A3A" w:themeColor="text2"/>
      <w:spacing w:val="5"/>
      <w:u w:val="single"/>
    </w:rPr>
  </w:style>
  <w:style w:type="character" w:styleId="IntenseReference">
    <w:name w:val="Intense Reference"/>
    <w:basedOn w:val="DefaultParagraphFont"/>
    <w:uiPriority w:val="32"/>
    <w:semiHidden/>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next w:val="Date"/>
    <w:link w:val="SubtitleChar"/>
    <w:uiPriority w:val="2"/>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line="240" w:lineRule="auto"/>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line="240" w:lineRule="auto"/>
    </w:pPr>
    <w:rPr>
      <w:i/>
      <w:iCs/>
      <w:sz w:val="22"/>
      <w:szCs w:val="18"/>
    </w:rPr>
  </w:style>
  <w:style w:type="character" w:styleId="Emphasis">
    <w:name w:val="Emphasis"/>
    <w:basedOn w:val="DefaultParagraphFont"/>
    <w:uiPriority w:val="20"/>
    <w:semiHidden/>
    <w:unhideWhenUsed/>
    <w:qFormat/>
    <w:rPr>
      <w:i/>
      <w:iCs/>
      <w:caps/>
      <w:smallCaps w:val="0"/>
      <w:color w:val="3A3A3A" w:themeColor="text2"/>
    </w:rPr>
  </w:style>
  <w:style w:type="character" w:styleId="IntenseEmphasis">
    <w:name w:val="Intense Emphasis"/>
    <w:basedOn w:val="DefaultParagraphFont"/>
    <w:uiPriority w:val="21"/>
    <w:semiHidden/>
    <w:unhideWhenUsed/>
    <w:qFormat/>
    <w:rPr>
      <w:b/>
      <w:iCs/>
      <w:caps/>
      <w:smallCaps w:val="0"/>
      <w:color w:val="3A3A3A" w:themeColor="text2"/>
    </w:rPr>
  </w:style>
  <w:style w:type="paragraph" w:styleId="IntenseQuote">
    <w:name w:val="Intense Quote"/>
    <w:basedOn w:val="Normal"/>
    <w:next w:val="Normal"/>
    <w:link w:val="IntenseQuote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semiHidden/>
    <w:unhideWhenUsed/>
    <w:qFormat/>
    <w:rPr>
      <w:b/>
      <w:bCs/>
      <w:color w:val="3A3A3A" w:themeColor="text2"/>
    </w:rPr>
  </w:style>
  <w:style w:type="character" w:styleId="SubtleEmphasis">
    <w:name w:val="Subtle Emphasis"/>
    <w:basedOn w:val="DefaultParagraphFont"/>
    <w:uiPriority w:val="19"/>
    <w:semiHidden/>
    <w:unhideWhenUsed/>
    <w:qFormat/>
    <w:rPr>
      <w:i/>
      <w:iCs/>
      <w:color w:val="3A3A3A" w:themeColor="text2"/>
    </w:rPr>
  </w:style>
  <w:style w:type="character" w:styleId="SubtleReference">
    <w:name w:val="Subtle Reference"/>
    <w:basedOn w:val="DefaultParagraphFont"/>
    <w:uiPriority w:val="31"/>
    <w:semiHidden/>
    <w:unhideWhenUsed/>
    <w:qFormat/>
    <w:rPr>
      <w:i/>
      <w:caps/>
      <w:smallCaps w:val="0"/>
      <w:color w:val="3A3A3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BalloonText">
    <w:name w:val="Balloon Text"/>
    <w:basedOn w:val="Normal"/>
    <w:link w:val="BalloonTextChar"/>
    <w:uiPriority w:val="99"/>
    <w:semiHidden/>
    <w:unhideWhenUsed/>
    <w:rsid w:val="00E276EC"/>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276EC"/>
    <w:rPr>
      <w:rFonts w:ascii="Segoe UI" w:hAnsi="Segoe UI" w:cs="Segoe UI"/>
      <w:sz w:val="22"/>
      <w:szCs w:val="18"/>
    </w:rPr>
  </w:style>
  <w:style w:type="paragraph" w:styleId="Bibliography">
    <w:name w:val="Bibliography"/>
    <w:basedOn w:val="Normal"/>
    <w:next w:val="Normal"/>
    <w:uiPriority w:val="37"/>
    <w:semiHidden/>
    <w:unhideWhenUsed/>
    <w:rsid w:val="00E276EC"/>
  </w:style>
  <w:style w:type="paragraph" w:styleId="BlockText">
    <w:name w:val="Block Text"/>
    <w:basedOn w:val="Normal"/>
    <w:uiPriority w:val="99"/>
    <w:semiHidden/>
    <w:unhideWhenUsed/>
    <w:rsid w:val="00E276EC"/>
    <w:pPr>
      <w:pBdr>
        <w:top w:val="single" w:sz="2" w:space="10" w:color="562241" w:themeColor="accent1"/>
        <w:left w:val="single" w:sz="2" w:space="10" w:color="562241" w:themeColor="accent1"/>
        <w:bottom w:val="single" w:sz="2" w:space="10" w:color="562241" w:themeColor="accent1"/>
        <w:right w:val="single" w:sz="2" w:space="10" w:color="562241" w:themeColor="accent1"/>
      </w:pBdr>
      <w:ind w:left="1152" w:right="1152"/>
    </w:pPr>
    <w:rPr>
      <w:rFonts w:eastAsiaTheme="minorEastAsia"/>
      <w:i/>
      <w:iCs/>
      <w:color w:val="562241" w:themeColor="accent1"/>
    </w:rPr>
  </w:style>
  <w:style w:type="paragraph" w:styleId="BodyText">
    <w:name w:val="Body Text"/>
    <w:basedOn w:val="Normal"/>
    <w:link w:val="BodyTextChar"/>
    <w:uiPriority w:val="99"/>
    <w:semiHidden/>
    <w:unhideWhenUsed/>
    <w:rsid w:val="00E276EC"/>
    <w:pPr>
      <w:spacing w:after="120"/>
    </w:pPr>
  </w:style>
  <w:style w:type="character" w:customStyle="1" w:styleId="BodyTextChar">
    <w:name w:val="Body Text Char"/>
    <w:basedOn w:val="DefaultParagraphFont"/>
    <w:link w:val="BodyText"/>
    <w:uiPriority w:val="99"/>
    <w:semiHidden/>
    <w:rsid w:val="00E276EC"/>
  </w:style>
  <w:style w:type="paragraph" w:styleId="BodyText2">
    <w:name w:val="Body Text 2"/>
    <w:basedOn w:val="Normal"/>
    <w:link w:val="BodyText2Char"/>
    <w:uiPriority w:val="99"/>
    <w:semiHidden/>
    <w:unhideWhenUsed/>
    <w:rsid w:val="00E276EC"/>
    <w:pPr>
      <w:spacing w:after="120" w:line="480" w:lineRule="auto"/>
    </w:pPr>
  </w:style>
  <w:style w:type="character" w:customStyle="1" w:styleId="BodyText2Char">
    <w:name w:val="Body Text 2 Char"/>
    <w:basedOn w:val="DefaultParagraphFont"/>
    <w:link w:val="BodyText2"/>
    <w:uiPriority w:val="99"/>
    <w:semiHidden/>
    <w:rsid w:val="00E276EC"/>
  </w:style>
  <w:style w:type="paragraph" w:styleId="BodyText3">
    <w:name w:val="Body Text 3"/>
    <w:basedOn w:val="Normal"/>
    <w:link w:val="BodyText3Char"/>
    <w:uiPriority w:val="99"/>
    <w:semiHidden/>
    <w:unhideWhenUsed/>
    <w:rsid w:val="00E276EC"/>
    <w:pPr>
      <w:spacing w:after="120"/>
    </w:pPr>
    <w:rPr>
      <w:sz w:val="22"/>
      <w:szCs w:val="16"/>
    </w:rPr>
  </w:style>
  <w:style w:type="character" w:customStyle="1" w:styleId="BodyText3Char">
    <w:name w:val="Body Text 3 Char"/>
    <w:basedOn w:val="DefaultParagraphFont"/>
    <w:link w:val="BodyText3"/>
    <w:uiPriority w:val="99"/>
    <w:semiHidden/>
    <w:rsid w:val="00E276EC"/>
    <w:rPr>
      <w:sz w:val="22"/>
      <w:szCs w:val="16"/>
    </w:rPr>
  </w:style>
  <w:style w:type="paragraph" w:styleId="BodyTextFirstIndent">
    <w:name w:val="Body Text First Indent"/>
    <w:basedOn w:val="BodyText"/>
    <w:link w:val="BodyTextFirstIndentChar"/>
    <w:uiPriority w:val="99"/>
    <w:semiHidden/>
    <w:unhideWhenUsed/>
    <w:rsid w:val="00E276EC"/>
    <w:pPr>
      <w:spacing w:after="160"/>
      <w:ind w:firstLine="360"/>
    </w:pPr>
  </w:style>
  <w:style w:type="character" w:customStyle="1" w:styleId="BodyTextFirstIndentChar">
    <w:name w:val="Body Text First Indent Char"/>
    <w:basedOn w:val="BodyTextChar"/>
    <w:link w:val="BodyTextFirstIndent"/>
    <w:uiPriority w:val="99"/>
    <w:semiHidden/>
    <w:rsid w:val="00E276EC"/>
  </w:style>
  <w:style w:type="paragraph" w:styleId="BodyTextIndent">
    <w:name w:val="Body Text Indent"/>
    <w:basedOn w:val="Normal"/>
    <w:link w:val="BodyTextIndentChar"/>
    <w:uiPriority w:val="99"/>
    <w:semiHidden/>
    <w:unhideWhenUsed/>
    <w:rsid w:val="00E276EC"/>
    <w:pPr>
      <w:spacing w:after="120"/>
      <w:ind w:left="360"/>
    </w:pPr>
  </w:style>
  <w:style w:type="character" w:customStyle="1" w:styleId="BodyTextIndentChar">
    <w:name w:val="Body Text Indent Char"/>
    <w:basedOn w:val="DefaultParagraphFont"/>
    <w:link w:val="BodyTextIndent"/>
    <w:uiPriority w:val="99"/>
    <w:semiHidden/>
    <w:rsid w:val="00E276EC"/>
  </w:style>
  <w:style w:type="paragraph" w:styleId="BodyTextFirstIndent2">
    <w:name w:val="Body Text First Indent 2"/>
    <w:basedOn w:val="BodyTextIndent"/>
    <w:link w:val="BodyTextFirstIndent2Char"/>
    <w:uiPriority w:val="99"/>
    <w:semiHidden/>
    <w:unhideWhenUsed/>
    <w:rsid w:val="00E276EC"/>
    <w:pPr>
      <w:spacing w:after="160"/>
      <w:ind w:firstLine="360"/>
    </w:pPr>
  </w:style>
  <w:style w:type="character" w:customStyle="1" w:styleId="BodyTextFirstIndent2Char">
    <w:name w:val="Body Text First Indent 2 Char"/>
    <w:basedOn w:val="BodyTextIndentChar"/>
    <w:link w:val="BodyTextFirstIndent2"/>
    <w:uiPriority w:val="99"/>
    <w:semiHidden/>
    <w:rsid w:val="00E276EC"/>
  </w:style>
  <w:style w:type="paragraph" w:styleId="BodyTextIndent2">
    <w:name w:val="Body Text Indent 2"/>
    <w:basedOn w:val="Normal"/>
    <w:link w:val="BodyTextIndent2Char"/>
    <w:uiPriority w:val="99"/>
    <w:semiHidden/>
    <w:unhideWhenUsed/>
    <w:rsid w:val="00E276EC"/>
    <w:pPr>
      <w:spacing w:after="120" w:line="480" w:lineRule="auto"/>
      <w:ind w:left="360"/>
    </w:pPr>
  </w:style>
  <w:style w:type="character" w:customStyle="1" w:styleId="BodyTextIndent2Char">
    <w:name w:val="Body Text Indent 2 Char"/>
    <w:basedOn w:val="DefaultParagraphFont"/>
    <w:link w:val="BodyTextIndent2"/>
    <w:uiPriority w:val="99"/>
    <w:semiHidden/>
    <w:rsid w:val="00E276EC"/>
  </w:style>
  <w:style w:type="paragraph" w:styleId="BodyTextIndent3">
    <w:name w:val="Body Text Indent 3"/>
    <w:basedOn w:val="Normal"/>
    <w:link w:val="BodyTextIndent3Char"/>
    <w:uiPriority w:val="99"/>
    <w:semiHidden/>
    <w:unhideWhenUsed/>
    <w:rsid w:val="00E276EC"/>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E276EC"/>
    <w:rPr>
      <w:sz w:val="22"/>
      <w:szCs w:val="16"/>
    </w:rPr>
  </w:style>
  <w:style w:type="paragraph" w:styleId="Closing">
    <w:name w:val="Closing"/>
    <w:basedOn w:val="Normal"/>
    <w:link w:val="ClosingChar"/>
    <w:uiPriority w:val="99"/>
    <w:semiHidden/>
    <w:unhideWhenUsed/>
    <w:rsid w:val="00E276EC"/>
    <w:pPr>
      <w:spacing w:after="0" w:line="240" w:lineRule="auto"/>
      <w:ind w:left="4320"/>
    </w:pPr>
  </w:style>
  <w:style w:type="character" w:customStyle="1" w:styleId="ClosingChar">
    <w:name w:val="Closing Char"/>
    <w:basedOn w:val="DefaultParagraphFont"/>
    <w:link w:val="Closing"/>
    <w:uiPriority w:val="99"/>
    <w:semiHidden/>
    <w:rsid w:val="00E276EC"/>
  </w:style>
  <w:style w:type="table" w:styleId="ColorfulGrid">
    <w:name w:val="Colorful Grid"/>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C7DB" w:themeFill="accent1" w:themeFillTint="33"/>
    </w:tcPr>
    <w:tblStylePr w:type="firstRow">
      <w:rPr>
        <w:b/>
        <w:bCs/>
      </w:rPr>
      <w:tblPr/>
      <w:tcPr>
        <w:shd w:val="clear" w:color="auto" w:fill="D28FB7" w:themeFill="accent1" w:themeFillTint="66"/>
      </w:tcPr>
    </w:tblStylePr>
    <w:tblStylePr w:type="lastRow">
      <w:rPr>
        <w:b/>
        <w:bCs/>
        <w:color w:val="000000" w:themeColor="text1"/>
      </w:rPr>
      <w:tblPr/>
      <w:tcPr>
        <w:shd w:val="clear" w:color="auto" w:fill="D28FB7" w:themeFill="accent1" w:themeFillTint="66"/>
      </w:tcPr>
    </w:tblStylePr>
    <w:tblStylePr w:type="firstCol">
      <w:rPr>
        <w:color w:val="FFFFFF" w:themeColor="background1"/>
      </w:rPr>
      <w:tblPr/>
      <w:tcPr>
        <w:shd w:val="clear" w:color="auto" w:fill="401930" w:themeFill="accent1" w:themeFillShade="BF"/>
      </w:tcPr>
    </w:tblStylePr>
    <w:tblStylePr w:type="lastCol">
      <w:rPr>
        <w:color w:val="FFFFFF" w:themeColor="background1"/>
      </w:rPr>
      <w:tblPr/>
      <w:tcPr>
        <w:shd w:val="clear" w:color="auto" w:fill="401930" w:themeFill="accent1" w:themeFillShade="BF"/>
      </w:tc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ColorfulGrid-Accent2">
    <w:name w:val="Colorful Grid Accent 2"/>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3DB" w:themeFill="accent2" w:themeFillTint="33"/>
    </w:tcPr>
    <w:tblStylePr w:type="firstRow">
      <w:rPr>
        <w:b/>
        <w:bCs/>
      </w:rPr>
      <w:tblPr/>
      <w:tcPr>
        <w:shd w:val="clear" w:color="auto" w:fill="EAE7B8" w:themeFill="accent2" w:themeFillTint="66"/>
      </w:tcPr>
    </w:tblStylePr>
    <w:tblStylePr w:type="lastRow">
      <w:rPr>
        <w:b/>
        <w:bCs/>
        <w:color w:val="000000" w:themeColor="text1"/>
      </w:rPr>
      <w:tblPr/>
      <w:tcPr>
        <w:shd w:val="clear" w:color="auto" w:fill="EAE7B8" w:themeFill="accent2" w:themeFillTint="66"/>
      </w:tcPr>
    </w:tblStylePr>
    <w:tblStylePr w:type="firstCol">
      <w:rPr>
        <w:color w:val="FFFFFF" w:themeColor="background1"/>
      </w:rPr>
      <w:tblPr/>
      <w:tcPr>
        <w:shd w:val="clear" w:color="auto" w:fill="A49C2F" w:themeFill="accent2" w:themeFillShade="BF"/>
      </w:tcPr>
    </w:tblStylePr>
    <w:tblStylePr w:type="lastCol">
      <w:rPr>
        <w:color w:val="FFFFFF" w:themeColor="background1"/>
      </w:rPr>
      <w:tblPr/>
      <w:tcPr>
        <w:shd w:val="clear" w:color="auto" w:fill="A49C2F" w:themeFill="accent2" w:themeFillShade="BF"/>
      </w:tc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ColorfulGrid-Accent3">
    <w:name w:val="Colorful Grid Accent 3"/>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9DC" w:themeFill="accent3" w:themeFillTint="33"/>
    </w:tcPr>
    <w:tblStylePr w:type="firstRow">
      <w:rPr>
        <w:b/>
        <w:bCs/>
      </w:rPr>
      <w:tblPr/>
      <w:tcPr>
        <w:shd w:val="clear" w:color="auto" w:fill="B8D4BA" w:themeFill="accent3" w:themeFillTint="66"/>
      </w:tcPr>
    </w:tblStylePr>
    <w:tblStylePr w:type="lastRow">
      <w:rPr>
        <w:b/>
        <w:bCs/>
        <w:color w:val="000000" w:themeColor="text1"/>
      </w:rPr>
      <w:tblPr/>
      <w:tcPr>
        <w:shd w:val="clear" w:color="auto" w:fill="B8D4BA" w:themeFill="accent3" w:themeFillTint="66"/>
      </w:tcPr>
    </w:tblStylePr>
    <w:tblStylePr w:type="firstCol">
      <w:rPr>
        <w:color w:val="FFFFFF" w:themeColor="background1"/>
      </w:rPr>
      <w:tblPr/>
      <w:tcPr>
        <w:shd w:val="clear" w:color="auto" w:fill="406A42" w:themeFill="accent3" w:themeFillShade="BF"/>
      </w:tcPr>
    </w:tblStylePr>
    <w:tblStylePr w:type="lastCol">
      <w:rPr>
        <w:color w:val="FFFFFF" w:themeColor="background1"/>
      </w:rPr>
      <w:tblPr/>
      <w:tcPr>
        <w:shd w:val="clear" w:color="auto" w:fill="406A42" w:themeFill="accent3" w:themeFillShade="BF"/>
      </w:tc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ColorfulGrid-Accent4">
    <w:name w:val="Colorful Grid Accent 4"/>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1D9" w:themeFill="accent4" w:themeFillTint="33"/>
    </w:tcPr>
    <w:tblStylePr w:type="firstRow">
      <w:rPr>
        <w:b/>
        <w:bCs/>
      </w:rPr>
      <w:tblPr/>
      <w:tcPr>
        <w:shd w:val="clear" w:color="auto" w:fill="D0C4B4" w:themeFill="accent4" w:themeFillTint="66"/>
      </w:tcPr>
    </w:tblStylePr>
    <w:tblStylePr w:type="lastRow">
      <w:rPr>
        <w:b/>
        <w:bCs/>
        <w:color w:val="000000" w:themeColor="text1"/>
      </w:rPr>
      <w:tblPr/>
      <w:tcPr>
        <w:shd w:val="clear" w:color="auto" w:fill="D0C4B4" w:themeFill="accent4" w:themeFillTint="66"/>
      </w:tcPr>
    </w:tblStylePr>
    <w:tblStylePr w:type="firstCol">
      <w:rPr>
        <w:color w:val="FFFFFF" w:themeColor="background1"/>
      </w:rPr>
      <w:tblPr/>
      <w:tcPr>
        <w:shd w:val="clear" w:color="auto" w:fill="5F503C" w:themeFill="accent4" w:themeFillShade="BF"/>
      </w:tcPr>
    </w:tblStylePr>
    <w:tblStylePr w:type="lastCol">
      <w:rPr>
        <w:color w:val="FFFFFF" w:themeColor="background1"/>
      </w:rPr>
      <w:tblPr/>
      <w:tcPr>
        <w:shd w:val="clear" w:color="auto" w:fill="5F503C" w:themeFill="accent4" w:themeFillShade="BF"/>
      </w:tc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ColorfulGrid-Accent5">
    <w:name w:val="Colorful Grid Accent 5"/>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7ED" w:themeFill="accent5" w:themeFillTint="33"/>
    </w:tcPr>
    <w:tblStylePr w:type="firstRow">
      <w:rPr>
        <w:b/>
        <w:bCs/>
      </w:rPr>
      <w:tblPr/>
      <w:tcPr>
        <w:shd w:val="clear" w:color="auto" w:fill="ABD0DB" w:themeFill="accent5" w:themeFillTint="66"/>
      </w:tcPr>
    </w:tblStylePr>
    <w:tblStylePr w:type="lastRow">
      <w:rPr>
        <w:b/>
        <w:bCs/>
        <w:color w:val="000000" w:themeColor="text1"/>
      </w:rPr>
      <w:tblPr/>
      <w:tcPr>
        <w:shd w:val="clear" w:color="auto" w:fill="ABD0DB" w:themeFill="accent5" w:themeFillTint="66"/>
      </w:tcPr>
    </w:tblStylePr>
    <w:tblStylePr w:type="firstCol">
      <w:rPr>
        <w:color w:val="FFFFFF" w:themeColor="background1"/>
      </w:rPr>
      <w:tblPr/>
      <w:tcPr>
        <w:shd w:val="clear" w:color="auto" w:fill="306070" w:themeFill="accent5" w:themeFillShade="BF"/>
      </w:tcPr>
    </w:tblStylePr>
    <w:tblStylePr w:type="lastCol">
      <w:rPr>
        <w:color w:val="FFFFFF" w:themeColor="background1"/>
      </w:rPr>
      <w:tblPr/>
      <w:tcPr>
        <w:shd w:val="clear" w:color="auto" w:fill="306070" w:themeFill="accent5" w:themeFillShade="BF"/>
      </w:tc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ColorfulGrid-Accent6">
    <w:name w:val="Colorful Grid Accent 6"/>
    <w:basedOn w:val="TableNormal"/>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6D6" w:themeFill="accent6" w:themeFillTint="33"/>
    </w:tcPr>
    <w:tblStylePr w:type="firstRow">
      <w:rPr>
        <w:b/>
        <w:bCs/>
      </w:rPr>
      <w:tblPr/>
      <w:tcPr>
        <w:shd w:val="clear" w:color="auto" w:fill="DFAEAD" w:themeFill="accent6" w:themeFillTint="66"/>
      </w:tcPr>
    </w:tblStylePr>
    <w:tblStylePr w:type="lastRow">
      <w:rPr>
        <w:b/>
        <w:bCs/>
        <w:color w:val="000000" w:themeColor="text1"/>
      </w:rPr>
      <w:tblPr/>
      <w:tcPr>
        <w:shd w:val="clear" w:color="auto" w:fill="DFAEAD" w:themeFill="accent6" w:themeFillTint="66"/>
      </w:tcPr>
    </w:tblStylePr>
    <w:tblStylePr w:type="firstCol">
      <w:rPr>
        <w:color w:val="FFFFFF" w:themeColor="background1"/>
      </w:rPr>
      <w:tblPr/>
      <w:tcPr>
        <w:shd w:val="clear" w:color="auto" w:fill="7A3130" w:themeFill="accent6" w:themeFillShade="BF"/>
      </w:tcPr>
    </w:tblStylePr>
    <w:tblStylePr w:type="lastCol">
      <w:rPr>
        <w:color w:val="FFFFFF" w:themeColor="background1"/>
      </w:rPr>
      <w:tblPr/>
      <w:tcPr>
        <w:shd w:val="clear" w:color="auto" w:fill="7A3130" w:themeFill="accent6" w:themeFillShade="BF"/>
      </w:tc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ColorfulList">
    <w:name w:val="Colorful List"/>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F4E3ED" w:themeFill="accen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B9D2" w:themeFill="accent1" w:themeFillTint="3F"/>
      </w:tcPr>
    </w:tblStylePr>
    <w:tblStylePr w:type="band1Horz">
      <w:tblPr/>
      <w:tcPr>
        <w:shd w:val="clear" w:color="auto" w:fill="E9C7DB" w:themeFill="accent1" w:themeFillTint="33"/>
      </w:tcPr>
    </w:tblStylePr>
  </w:style>
  <w:style w:type="table" w:styleId="ColorfulList-Accent2">
    <w:name w:val="Colorful List Accent 2"/>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FAF9ED" w:themeFill="accent2"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D3" w:themeFill="accent2" w:themeFillTint="3F"/>
      </w:tcPr>
    </w:tblStylePr>
    <w:tblStylePr w:type="band1Horz">
      <w:tblPr/>
      <w:tcPr>
        <w:shd w:val="clear" w:color="auto" w:fill="F4F3DB" w:themeFill="accent2" w:themeFillTint="33"/>
      </w:tcPr>
    </w:tblStylePr>
  </w:style>
  <w:style w:type="table" w:styleId="ColorfulList-Accent3">
    <w:name w:val="Colorful List Accent 3"/>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EDF4EE" w:themeFill="accent3" w:themeFillTint="19"/>
    </w:tcPr>
    <w:tblStylePr w:type="firstRow">
      <w:rPr>
        <w:b/>
        <w:bCs/>
        <w:color w:val="FFFFFF" w:themeColor="background1"/>
      </w:rPr>
      <w:tblPr/>
      <w:tcPr>
        <w:tcBorders>
          <w:bottom w:val="single" w:sz="12" w:space="0" w:color="FFFFFF" w:themeColor="background1"/>
        </w:tcBorders>
        <w:shd w:val="clear" w:color="auto" w:fill="665540" w:themeFill="accent4" w:themeFillShade="CC"/>
      </w:tcPr>
    </w:tblStylePr>
    <w:tblStylePr w:type="lastRow">
      <w:rPr>
        <w:b/>
        <w:bCs/>
        <w:color w:val="6655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4D4" w:themeFill="accent3" w:themeFillTint="3F"/>
      </w:tcPr>
    </w:tblStylePr>
    <w:tblStylePr w:type="band1Horz">
      <w:tblPr/>
      <w:tcPr>
        <w:shd w:val="clear" w:color="auto" w:fill="DBE9DC" w:themeFill="accent3" w:themeFillTint="33"/>
      </w:tcPr>
    </w:tblStylePr>
  </w:style>
  <w:style w:type="table" w:styleId="ColorfulList-Accent4">
    <w:name w:val="Colorful List Accent 4"/>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F3F0EC" w:themeFill="accent4" w:themeFillTint="19"/>
    </w:tcPr>
    <w:tblStylePr w:type="firstRow">
      <w:rPr>
        <w:b/>
        <w:bCs/>
        <w:color w:val="FFFFFF" w:themeColor="background1"/>
      </w:rPr>
      <w:tblPr/>
      <w:tcPr>
        <w:tcBorders>
          <w:bottom w:val="single" w:sz="12" w:space="0" w:color="FFFFFF" w:themeColor="background1"/>
        </w:tcBorders>
        <w:shd w:val="clear" w:color="auto" w:fill="447247" w:themeFill="accent3" w:themeFillShade="CC"/>
      </w:tcPr>
    </w:tblStylePr>
    <w:tblStylePr w:type="lastRow">
      <w:rPr>
        <w:b/>
        <w:bCs/>
        <w:color w:val="4472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AD1" w:themeFill="accent4" w:themeFillTint="3F"/>
      </w:tcPr>
    </w:tblStylePr>
    <w:tblStylePr w:type="band1Horz">
      <w:tblPr/>
      <w:tcPr>
        <w:shd w:val="clear" w:color="auto" w:fill="E7E1D9" w:themeFill="accent4" w:themeFillTint="33"/>
      </w:tcPr>
    </w:tblStylePr>
  </w:style>
  <w:style w:type="table" w:styleId="ColorfulList-Accent5">
    <w:name w:val="Colorful List Accent 5"/>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EAF3F6" w:themeFill="accent5" w:themeFillTint="19"/>
    </w:tcPr>
    <w:tblStylePr w:type="firstRow">
      <w:rPr>
        <w:b/>
        <w:bCs/>
        <w:color w:val="FFFFFF" w:themeColor="background1"/>
      </w:rPr>
      <w:tblPr/>
      <w:tcPr>
        <w:tcBorders>
          <w:bottom w:val="single" w:sz="12" w:space="0" w:color="FFFFFF" w:themeColor="background1"/>
        </w:tcBorders>
        <w:shd w:val="clear" w:color="auto" w:fill="823433" w:themeFill="accent6" w:themeFillShade="CC"/>
      </w:tcPr>
    </w:tblStylePr>
    <w:tblStylePr w:type="lastRow">
      <w:rPr>
        <w:b/>
        <w:bCs/>
        <w:color w:val="8234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2E9" w:themeFill="accent5" w:themeFillTint="3F"/>
      </w:tcPr>
    </w:tblStylePr>
    <w:tblStylePr w:type="band1Horz">
      <w:tblPr/>
      <w:tcPr>
        <w:shd w:val="clear" w:color="auto" w:fill="D5E7ED" w:themeFill="accent5" w:themeFillTint="33"/>
      </w:tcPr>
    </w:tblStylePr>
  </w:style>
  <w:style w:type="table" w:styleId="ColorfulList-Accent6">
    <w:name w:val="Colorful List Accent 6"/>
    <w:basedOn w:val="TableNormal"/>
    <w:uiPriority w:val="72"/>
    <w:semiHidden/>
    <w:unhideWhenUsed/>
    <w:rsid w:val="00E276EC"/>
    <w:pPr>
      <w:spacing w:after="0" w:line="240" w:lineRule="auto"/>
    </w:pPr>
    <w:rPr>
      <w:color w:val="000000" w:themeColor="text1"/>
    </w:rPr>
    <w:tblPr>
      <w:tblStyleRowBandSize w:val="1"/>
      <w:tblStyleColBandSize w:val="1"/>
    </w:tblPr>
    <w:tcPr>
      <w:shd w:val="clear" w:color="auto" w:fill="F7EBEA" w:themeFill="accent6" w:themeFillTint="19"/>
    </w:tcPr>
    <w:tblStylePr w:type="firstRow">
      <w:rPr>
        <w:b/>
        <w:bCs/>
        <w:color w:val="FFFFFF" w:themeColor="background1"/>
      </w:rPr>
      <w:tblPr/>
      <w:tcPr>
        <w:tcBorders>
          <w:bottom w:val="single" w:sz="12" w:space="0" w:color="FFFFFF" w:themeColor="background1"/>
        </w:tcBorders>
        <w:shd w:val="clear" w:color="auto" w:fill="336777" w:themeFill="accent5" w:themeFillShade="CC"/>
      </w:tcPr>
    </w:tblStylePr>
    <w:tblStylePr w:type="lastRow">
      <w:rPr>
        <w:b/>
        <w:bCs/>
        <w:color w:val="33677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CDCC" w:themeFill="accent6" w:themeFillTint="3F"/>
      </w:tcPr>
    </w:tblStylePr>
    <w:tblStylePr w:type="band1Horz">
      <w:tblPr/>
      <w:tcPr>
        <w:shd w:val="clear" w:color="auto" w:fill="EFD6D6" w:themeFill="accent6" w:themeFillTint="33"/>
      </w:tcPr>
    </w:tblStylePr>
  </w:style>
  <w:style w:type="table" w:styleId="ColorfulShading">
    <w:name w:val="Colorful Shading"/>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CCC44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CCC44F" w:themeColor="accent2"/>
        <w:left w:val="single" w:sz="4" w:space="0" w:color="562241" w:themeColor="accent1"/>
        <w:bottom w:val="single" w:sz="4" w:space="0" w:color="562241" w:themeColor="accent1"/>
        <w:right w:val="single" w:sz="4" w:space="0" w:color="562241" w:themeColor="accent1"/>
        <w:insideH w:val="single" w:sz="4" w:space="0" w:color="FFFFFF" w:themeColor="background1"/>
        <w:insideV w:val="single" w:sz="4" w:space="0" w:color="FFFFFF" w:themeColor="background1"/>
      </w:tblBorders>
    </w:tblPr>
    <w:tcPr>
      <w:shd w:val="clear" w:color="auto" w:fill="F4E3ED" w:themeFill="accen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1426" w:themeFill="accent1" w:themeFillShade="99"/>
      </w:tcPr>
    </w:tblStylePr>
    <w:tblStylePr w:type="firstCol">
      <w:rPr>
        <w:color w:val="FFFFFF" w:themeColor="background1"/>
      </w:rPr>
      <w:tblPr/>
      <w:tcPr>
        <w:tcBorders>
          <w:top w:val="nil"/>
          <w:left w:val="nil"/>
          <w:bottom w:val="nil"/>
          <w:right w:val="nil"/>
          <w:insideH w:val="single" w:sz="4" w:space="0" w:color="331426" w:themeColor="accent1" w:themeShade="99"/>
          <w:insideV w:val="nil"/>
        </w:tcBorders>
        <w:shd w:val="clear" w:color="auto" w:fill="3314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1426" w:themeFill="accent1" w:themeFillShade="99"/>
      </w:tcPr>
    </w:tblStylePr>
    <w:tblStylePr w:type="band1Vert">
      <w:tblPr/>
      <w:tcPr>
        <w:shd w:val="clear" w:color="auto" w:fill="D28FB7" w:themeFill="accent1" w:themeFillTint="66"/>
      </w:tcPr>
    </w:tblStylePr>
    <w:tblStylePr w:type="band1Horz">
      <w:tblPr/>
      <w:tcPr>
        <w:shd w:val="clear" w:color="auto" w:fill="C873A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CCC44F" w:themeColor="accent2"/>
        <w:left w:val="single" w:sz="4" w:space="0" w:color="CCC44F" w:themeColor="accent2"/>
        <w:bottom w:val="single" w:sz="4" w:space="0" w:color="CCC44F" w:themeColor="accent2"/>
        <w:right w:val="single" w:sz="4" w:space="0" w:color="CCC44F" w:themeColor="accent2"/>
        <w:insideH w:val="single" w:sz="4" w:space="0" w:color="FFFFFF" w:themeColor="background1"/>
        <w:insideV w:val="single" w:sz="4" w:space="0" w:color="FFFFFF" w:themeColor="background1"/>
      </w:tblBorders>
    </w:tblPr>
    <w:tcPr>
      <w:shd w:val="clear" w:color="auto" w:fill="FAF9ED" w:themeFill="accent2"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7D26" w:themeFill="accent2" w:themeFillShade="99"/>
      </w:tcPr>
    </w:tblStylePr>
    <w:tblStylePr w:type="firstCol">
      <w:rPr>
        <w:color w:val="FFFFFF" w:themeColor="background1"/>
      </w:rPr>
      <w:tblPr/>
      <w:tcPr>
        <w:tcBorders>
          <w:top w:val="nil"/>
          <w:left w:val="nil"/>
          <w:bottom w:val="nil"/>
          <w:right w:val="nil"/>
          <w:insideH w:val="single" w:sz="4" w:space="0" w:color="837D26" w:themeColor="accent2" w:themeShade="99"/>
          <w:insideV w:val="nil"/>
        </w:tcBorders>
        <w:shd w:val="clear" w:color="auto" w:fill="837D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37D26" w:themeFill="accent2" w:themeFillShade="99"/>
      </w:tcPr>
    </w:tblStylePr>
    <w:tblStylePr w:type="band1Vert">
      <w:tblPr/>
      <w:tcPr>
        <w:shd w:val="clear" w:color="auto" w:fill="EAE7B8" w:themeFill="accent2" w:themeFillTint="66"/>
      </w:tcPr>
    </w:tblStylePr>
    <w:tblStylePr w:type="band1Horz">
      <w:tblPr/>
      <w:tcPr>
        <w:shd w:val="clear" w:color="auto" w:fill="E5E1A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806B50" w:themeColor="accent4"/>
        <w:left w:val="single" w:sz="4" w:space="0" w:color="568F59" w:themeColor="accent3"/>
        <w:bottom w:val="single" w:sz="4" w:space="0" w:color="568F59" w:themeColor="accent3"/>
        <w:right w:val="single" w:sz="4" w:space="0" w:color="568F59" w:themeColor="accent3"/>
        <w:insideH w:val="single" w:sz="4" w:space="0" w:color="FFFFFF" w:themeColor="background1"/>
        <w:insideV w:val="single" w:sz="4" w:space="0" w:color="FFFFFF" w:themeColor="background1"/>
      </w:tblBorders>
    </w:tblPr>
    <w:tcPr>
      <w:shd w:val="clear" w:color="auto" w:fill="EDF4EE" w:themeFill="accent3" w:themeFillTint="19"/>
    </w:tcPr>
    <w:tblStylePr w:type="firstRow">
      <w:rPr>
        <w:b/>
        <w:bCs/>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535" w:themeFill="accent3" w:themeFillShade="99"/>
      </w:tcPr>
    </w:tblStylePr>
    <w:tblStylePr w:type="firstCol">
      <w:rPr>
        <w:color w:val="FFFFFF" w:themeColor="background1"/>
      </w:rPr>
      <w:tblPr/>
      <w:tcPr>
        <w:tcBorders>
          <w:top w:val="nil"/>
          <w:left w:val="nil"/>
          <w:bottom w:val="nil"/>
          <w:right w:val="nil"/>
          <w:insideH w:val="single" w:sz="4" w:space="0" w:color="335535" w:themeColor="accent3" w:themeShade="99"/>
          <w:insideV w:val="nil"/>
        </w:tcBorders>
        <w:shd w:val="clear" w:color="auto" w:fill="335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5535" w:themeFill="accent3" w:themeFillShade="99"/>
      </w:tcPr>
    </w:tblStylePr>
    <w:tblStylePr w:type="band1Vert">
      <w:tblPr/>
      <w:tcPr>
        <w:shd w:val="clear" w:color="auto" w:fill="B8D4BA" w:themeFill="accent3" w:themeFillTint="66"/>
      </w:tcPr>
    </w:tblStylePr>
    <w:tblStylePr w:type="band1Horz">
      <w:tblPr/>
      <w:tcPr>
        <w:shd w:val="clear" w:color="auto" w:fill="A7CAA9" w:themeFill="accent3" w:themeFillTint="7F"/>
      </w:tcPr>
    </w:tblStylePr>
  </w:style>
  <w:style w:type="table" w:styleId="ColorfulShading-Accent4">
    <w:name w:val="Colorful Shading Accent 4"/>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568F59" w:themeColor="accent3"/>
        <w:left w:val="single" w:sz="4" w:space="0" w:color="806B50" w:themeColor="accent4"/>
        <w:bottom w:val="single" w:sz="4" w:space="0" w:color="806B50" w:themeColor="accent4"/>
        <w:right w:val="single" w:sz="4" w:space="0" w:color="806B50" w:themeColor="accent4"/>
        <w:insideH w:val="single" w:sz="4" w:space="0" w:color="FFFFFF" w:themeColor="background1"/>
        <w:insideV w:val="single" w:sz="4" w:space="0" w:color="FFFFFF" w:themeColor="background1"/>
      </w:tblBorders>
    </w:tblPr>
    <w:tcPr>
      <w:shd w:val="clear" w:color="auto" w:fill="F3F0EC" w:themeFill="accent4" w:themeFillTint="19"/>
    </w:tcPr>
    <w:tblStylePr w:type="firstRow">
      <w:rPr>
        <w:b/>
        <w:bCs/>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030" w:themeFill="accent4" w:themeFillShade="99"/>
      </w:tcPr>
    </w:tblStylePr>
    <w:tblStylePr w:type="firstCol">
      <w:rPr>
        <w:color w:val="FFFFFF" w:themeColor="background1"/>
      </w:rPr>
      <w:tblPr/>
      <w:tcPr>
        <w:tcBorders>
          <w:top w:val="nil"/>
          <w:left w:val="nil"/>
          <w:bottom w:val="nil"/>
          <w:right w:val="nil"/>
          <w:insideH w:val="single" w:sz="4" w:space="0" w:color="4C4030" w:themeColor="accent4" w:themeShade="99"/>
          <w:insideV w:val="nil"/>
        </w:tcBorders>
        <w:shd w:val="clear" w:color="auto" w:fill="4C4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030" w:themeFill="accent4" w:themeFillShade="99"/>
      </w:tcPr>
    </w:tblStylePr>
    <w:tblStylePr w:type="band1Vert">
      <w:tblPr/>
      <w:tcPr>
        <w:shd w:val="clear" w:color="auto" w:fill="D0C4B4" w:themeFill="accent4" w:themeFillTint="66"/>
      </w:tcPr>
    </w:tblStylePr>
    <w:tblStylePr w:type="band1Horz">
      <w:tblPr/>
      <w:tcPr>
        <w:shd w:val="clear" w:color="auto" w:fill="C5B5A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A34240" w:themeColor="accent6"/>
        <w:left w:val="single" w:sz="4" w:space="0" w:color="408296" w:themeColor="accent5"/>
        <w:bottom w:val="single" w:sz="4" w:space="0" w:color="408296" w:themeColor="accent5"/>
        <w:right w:val="single" w:sz="4" w:space="0" w:color="408296" w:themeColor="accent5"/>
        <w:insideH w:val="single" w:sz="4" w:space="0" w:color="FFFFFF" w:themeColor="background1"/>
        <w:insideV w:val="single" w:sz="4" w:space="0" w:color="FFFFFF" w:themeColor="background1"/>
      </w:tblBorders>
    </w:tblPr>
    <w:tcPr>
      <w:shd w:val="clear" w:color="auto" w:fill="EAF3F6" w:themeFill="accent5" w:themeFillTint="19"/>
    </w:tcPr>
    <w:tblStylePr w:type="firstRow">
      <w:rPr>
        <w:b/>
        <w:bCs/>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D59" w:themeFill="accent5" w:themeFillShade="99"/>
      </w:tcPr>
    </w:tblStylePr>
    <w:tblStylePr w:type="firstCol">
      <w:rPr>
        <w:color w:val="FFFFFF" w:themeColor="background1"/>
      </w:rPr>
      <w:tblPr/>
      <w:tcPr>
        <w:tcBorders>
          <w:top w:val="nil"/>
          <w:left w:val="nil"/>
          <w:bottom w:val="nil"/>
          <w:right w:val="nil"/>
          <w:insideH w:val="single" w:sz="4" w:space="0" w:color="264D59" w:themeColor="accent5" w:themeShade="99"/>
          <w:insideV w:val="nil"/>
        </w:tcBorders>
        <w:shd w:val="clear" w:color="auto" w:fill="264D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D59" w:themeFill="accent5" w:themeFillShade="99"/>
      </w:tcPr>
    </w:tblStylePr>
    <w:tblStylePr w:type="band1Vert">
      <w:tblPr/>
      <w:tcPr>
        <w:shd w:val="clear" w:color="auto" w:fill="ABD0DB" w:themeFill="accent5" w:themeFillTint="66"/>
      </w:tcPr>
    </w:tblStylePr>
    <w:tblStylePr w:type="band1Horz">
      <w:tblPr/>
      <w:tcPr>
        <w:shd w:val="clear" w:color="auto" w:fill="97C4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276EC"/>
    <w:pPr>
      <w:spacing w:after="0" w:line="240" w:lineRule="auto"/>
    </w:pPr>
    <w:rPr>
      <w:color w:val="000000" w:themeColor="text1"/>
    </w:rPr>
    <w:tblPr>
      <w:tblStyleRowBandSize w:val="1"/>
      <w:tblStyleColBandSize w:val="1"/>
      <w:tblBorders>
        <w:top w:val="single" w:sz="24" w:space="0" w:color="408296" w:themeColor="accent5"/>
        <w:left w:val="single" w:sz="4" w:space="0" w:color="A34240" w:themeColor="accent6"/>
        <w:bottom w:val="single" w:sz="4" w:space="0" w:color="A34240" w:themeColor="accent6"/>
        <w:right w:val="single" w:sz="4" w:space="0" w:color="A34240" w:themeColor="accent6"/>
        <w:insideH w:val="single" w:sz="4" w:space="0" w:color="FFFFFF" w:themeColor="background1"/>
        <w:insideV w:val="single" w:sz="4" w:space="0" w:color="FFFFFF" w:themeColor="background1"/>
      </w:tblBorders>
    </w:tblPr>
    <w:tcPr>
      <w:shd w:val="clear" w:color="auto" w:fill="F7EBEA" w:themeFill="accent6" w:themeFillTint="19"/>
    </w:tcPr>
    <w:tblStylePr w:type="firstRow">
      <w:rPr>
        <w:b/>
        <w:bCs/>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2726" w:themeFill="accent6" w:themeFillShade="99"/>
      </w:tcPr>
    </w:tblStylePr>
    <w:tblStylePr w:type="firstCol">
      <w:rPr>
        <w:color w:val="FFFFFF" w:themeColor="background1"/>
      </w:rPr>
      <w:tblPr/>
      <w:tcPr>
        <w:tcBorders>
          <w:top w:val="nil"/>
          <w:left w:val="nil"/>
          <w:bottom w:val="nil"/>
          <w:right w:val="nil"/>
          <w:insideH w:val="single" w:sz="4" w:space="0" w:color="612726" w:themeColor="accent6" w:themeShade="99"/>
          <w:insideV w:val="nil"/>
        </w:tcBorders>
        <w:shd w:val="clear" w:color="auto" w:fill="6127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2726" w:themeFill="accent6" w:themeFillShade="99"/>
      </w:tcPr>
    </w:tblStylePr>
    <w:tblStylePr w:type="band1Vert">
      <w:tblPr/>
      <w:tcPr>
        <w:shd w:val="clear" w:color="auto" w:fill="DFAEAD" w:themeFill="accent6" w:themeFillTint="66"/>
      </w:tcPr>
    </w:tblStylePr>
    <w:tblStylePr w:type="band1Horz">
      <w:tblPr/>
      <w:tcPr>
        <w:shd w:val="clear" w:color="auto" w:fill="D79A9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276EC"/>
    <w:rPr>
      <w:sz w:val="22"/>
      <w:szCs w:val="16"/>
    </w:rPr>
  </w:style>
  <w:style w:type="paragraph" w:styleId="CommentText">
    <w:name w:val="annotation text"/>
    <w:basedOn w:val="Normal"/>
    <w:link w:val="CommentTextChar"/>
    <w:uiPriority w:val="99"/>
    <w:semiHidden/>
    <w:unhideWhenUsed/>
    <w:rsid w:val="00E276EC"/>
    <w:pPr>
      <w:spacing w:line="240" w:lineRule="auto"/>
    </w:pPr>
    <w:rPr>
      <w:sz w:val="22"/>
      <w:szCs w:val="20"/>
    </w:rPr>
  </w:style>
  <w:style w:type="character" w:customStyle="1" w:styleId="CommentTextChar">
    <w:name w:val="Comment Text Char"/>
    <w:basedOn w:val="DefaultParagraphFont"/>
    <w:link w:val="CommentText"/>
    <w:uiPriority w:val="99"/>
    <w:semiHidden/>
    <w:rsid w:val="00E276EC"/>
    <w:rPr>
      <w:sz w:val="22"/>
      <w:szCs w:val="20"/>
    </w:rPr>
  </w:style>
  <w:style w:type="paragraph" w:styleId="CommentSubject">
    <w:name w:val="annotation subject"/>
    <w:basedOn w:val="CommentText"/>
    <w:next w:val="CommentText"/>
    <w:link w:val="CommentSubjectChar"/>
    <w:uiPriority w:val="99"/>
    <w:semiHidden/>
    <w:unhideWhenUsed/>
    <w:rsid w:val="00E276EC"/>
    <w:rPr>
      <w:b/>
      <w:bCs/>
    </w:rPr>
  </w:style>
  <w:style w:type="character" w:customStyle="1" w:styleId="CommentSubjectChar">
    <w:name w:val="Comment Subject Char"/>
    <w:basedOn w:val="CommentTextChar"/>
    <w:link w:val="CommentSubject"/>
    <w:uiPriority w:val="99"/>
    <w:semiHidden/>
    <w:rsid w:val="00E276EC"/>
    <w:rPr>
      <w:b/>
      <w:bCs/>
      <w:sz w:val="22"/>
      <w:szCs w:val="20"/>
    </w:rPr>
  </w:style>
  <w:style w:type="table" w:styleId="DarkList">
    <w:name w:val="Dark List"/>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5622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11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19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1930" w:themeFill="accent1" w:themeFillShade="BF"/>
      </w:tcPr>
    </w:tblStylePr>
    <w:tblStylePr w:type="band1Vert">
      <w:tblPr/>
      <w:tcPr>
        <w:tcBorders>
          <w:top w:val="nil"/>
          <w:left w:val="nil"/>
          <w:bottom w:val="nil"/>
          <w:right w:val="nil"/>
          <w:insideH w:val="nil"/>
          <w:insideV w:val="nil"/>
        </w:tcBorders>
        <w:shd w:val="clear" w:color="auto" w:fill="401930" w:themeFill="accent1" w:themeFillShade="BF"/>
      </w:tcPr>
    </w:tblStylePr>
    <w:tblStylePr w:type="band1Horz">
      <w:tblPr/>
      <w:tcPr>
        <w:tcBorders>
          <w:top w:val="nil"/>
          <w:left w:val="nil"/>
          <w:bottom w:val="nil"/>
          <w:right w:val="nil"/>
          <w:insideH w:val="nil"/>
          <w:insideV w:val="nil"/>
        </w:tcBorders>
        <w:shd w:val="clear" w:color="auto" w:fill="401930" w:themeFill="accent1" w:themeFillShade="BF"/>
      </w:tcPr>
    </w:tblStylePr>
  </w:style>
  <w:style w:type="table" w:styleId="DarkList-Accent2">
    <w:name w:val="Dark List Accent 2"/>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CCC44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67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49C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49C2F" w:themeFill="accent2" w:themeFillShade="BF"/>
      </w:tcPr>
    </w:tblStylePr>
    <w:tblStylePr w:type="band1Vert">
      <w:tblPr/>
      <w:tcPr>
        <w:tcBorders>
          <w:top w:val="nil"/>
          <w:left w:val="nil"/>
          <w:bottom w:val="nil"/>
          <w:right w:val="nil"/>
          <w:insideH w:val="nil"/>
          <w:insideV w:val="nil"/>
        </w:tcBorders>
        <w:shd w:val="clear" w:color="auto" w:fill="A49C2F" w:themeFill="accent2" w:themeFillShade="BF"/>
      </w:tcPr>
    </w:tblStylePr>
    <w:tblStylePr w:type="band1Horz">
      <w:tblPr/>
      <w:tcPr>
        <w:tcBorders>
          <w:top w:val="nil"/>
          <w:left w:val="nil"/>
          <w:bottom w:val="nil"/>
          <w:right w:val="nil"/>
          <w:insideH w:val="nil"/>
          <w:insideV w:val="nil"/>
        </w:tcBorders>
        <w:shd w:val="clear" w:color="auto" w:fill="A49C2F" w:themeFill="accent2" w:themeFillShade="BF"/>
      </w:tcPr>
    </w:tblStylePr>
  </w:style>
  <w:style w:type="table" w:styleId="DarkList-Accent3">
    <w:name w:val="Dark List Accent 3"/>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568F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7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A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A42" w:themeFill="accent3" w:themeFillShade="BF"/>
      </w:tcPr>
    </w:tblStylePr>
    <w:tblStylePr w:type="band1Vert">
      <w:tblPr/>
      <w:tcPr>
        <w:tcBorders>
          <w:top w:val="nil"/>
          <w:left w:val="nil"/>
          <w:bottom w:val="nil"/>
          <w:right w:val="nil"/>
          <w:insideH w:val="nil"/>
          <w:insideV w:val="nil"/>
        </w:tcBorders>
        <w:shd w:val="clear" w:color="auto" w:fill="406A42" w:themeFill="accent3" w:themeFillShade="BF"/>
      </w:tcPr>
    </w:tblStylePr>
    <w:tblStylePr w:type="band1Horz">
      <w:tblPr/>
      <w:tcPr>
        <w:tcBorders>
          <w:top w:val="nil"/>
          <w:left w:val="nil"/>
          <w:bottom w:val="nil"/>
          <w:right w:val="nil"/>
          <w:insideH w:val="nil"/>
          <w:insideV w:val="nil"/>
        </w:tcBorders>
        <w:shd w:val="clear" w:color="auto" w:fill="406A42" w:themeFill="accent3" w:themeFillShade="BF"/>
      </w:tcPr>
    </w:tblStylePr>
  </w:style>
  <w:style w:type="table" w:styleId="DarkList-Accent4">
    <w:name w:val="Dark List Accent 4"/>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806B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5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03C" w:themeFill="accent4" w:themeFillShade="BF"/>
      </w:tcPr>
    </w:tblStylePr>
    <w:tblStylePr w:type="band1Vert">
      <w:tblPr/>
      <w:tcPr>
        <w:tcBorders>
          <w:top w:val="nil"/>
          <w:left w:val="nil"/>
          <w:bottom w:val="nil"/>
          <w:right w:val="nil"/>
          <w:insideH w:val="nil"/>
          <w:insideV w:val="nil"/>
        </w:tcBorders>
        <w:shd w:val="clear" w:color="auto" w:fill="5F503C" w:themeFill="accent4" w:themeFillShade="BF"/>
      </w:tcPr>
    </w:tblStylePr>
    <w:tblStylePr w:type="band1Horz">
      <w:tblPr/>
      <w:tcPr>
        <w:tcBorders>
          <w:top w:val="nil"/>
          <w:left w:val="nil"/>
          <w:bottom w:val="nil"/>
          <w:right w:val="nil"/>
          <w:insideH w:val="nil"/>
          <w:insideV w:val="nil"/>
        </w:tcBorders>
        <w:shd w:val="clear" w:color="auto" w:fill="5F503C" w:themeFill="accent4" w:themeFillShade="BF"/>
      </w:tcPr>
    </w:tblStylePr>
  </w:style>
  <w:style w:type="table" w:styleId="DarkList-Accent5">
    <w:name w:val="Dark List Accent 5"/>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4082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0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6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6070" w:themeFill="accent5" w:themeFillShade="BF"/>
      </w:tcPr>
    </w:tblStylePr>
    <w:tblStylePr w:type="band1Vert">
      <w:tblPr/>
      <w:tcPr>
        <w:tcBorders>
          <w:top w:val="nil"/>
          <w:left w:val="nil"/>
          <w:bottom w:val="nil"/>
          <w:right w:val="nil"/>
          <w:insideH w:val="nil"/>
          <w:insideV w:val="nil"/>
        </w:tcBorders>
        <w:shd w:val="clear" w:color="auto" w:fill="306070" w:themeFill="accent5" w:themeFillShade="BF"/>
      </w:tcPr>
    </w:tblStylePr>
    <w:tblStylePr w:type="band1Horz">
      <w:tblPr/>
      <w:tcPr>
        <w:tcBorders>
          <w:top w:val="nil"/>
          <w:left w:val="nil"/>
          <w:bottom w:val="nil"/>
          <w:right w:val="nil"/>
          <w:insideH w:val="nil"/>
          <w:insideV w:val="nil"/>
        </w:tcBorders>
        <w:shd w:val="clear" w:color="auto" w:fill="306070" w:themeFill="accent5" w:themeFillShade="BF"/>
      </w:tcPr>
    </w:tblStylePr>
  </w:style>
  <w:style w:type="table" w:styleId="DarkList-Accent6">
    <w:name w:val="Dark List Accent 6"/>
    <w:basedOn w:val="TableNormal"/>
    <w:uiPriority w:val="70"/>
    <w:semiHidden/>
    <w:unhideWhenUsed/>
    <w:rsid w:val="00E276EC"/>
    <w:pPr>
      <w:spacing w:after="0" w:line="240" w:lineRule="auto"/>
    </w:pPr>
    <w:rPr>
      <w:color w:val="FFFFFF" w:themeColor="background1"/>
    </w:rPr>
    <w:tblPr>
      <w:tblStyleRowBandSize w:val="1"/>
      <w:tblStyleColBandSize w:val="1"/>
    </w:tblPr>
    <w:tcPr>
      <w:shd w:val="clear" w:color="auto" w:fill="A342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20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A313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A3130" w:themeFill="accent6" w:themeFillShade="BF"/>
      </w:tcPr>
    </w:tblStylePr>
    <w:tblStylePr w:type="band1Vert">
      <w:tblPr/>
      <w:tcPr>
        <w:tcBorders>
          <w:top w:val="nil"/>
          <w:left w:val="nil"/>
          <w:bottom w:val="nil"/>
          <w:right w:val="nil"/>
          <w:insideH w:val="nil"/>
          <w:insideV w:val="nil"/>
        </w:tcBorders>
        <w:shd w:val="clear" w:color="auto" w:fill="7A3130" w:themeFill="accent6" w:themeFillShade="BF"/>
      </w:tcPr>
    </w:tblStylePr>
    <w:tblStylePr w:type="band1Horz">
      <w:tblPr/>
      <w:tcPr>
        <w:tcBorders>
          <w:top w:val="nil"/>
          <w:left w:val="nil"/>
          <w:bottom w:val="nil"/>
          <w:right w:val="nil"/>
          <w:insideH w:val="nil"/>
          <w:insideV w:val="nil"/>
        </w:tcBorders>
        <w:shd w:val="clear" w:color="auto" w:fill="7A3130" w:themeFill="accent6" w:themeFillShade="BF"/>
      </w:tcPr>
    </w:tblStylePr>
  </w:style>
  <w:style w:type="paragraph" w:styleId="DocumentMap">
    <w:name w:val="Document Map"/>
    <w:basedOn w:val="Normal"/>
    <w:link w:val="DocumentMapChar"/>
    <w:uiPriority w:val="99"/>
    <w:semiHidden/>
    <w:unhideWhenUsed/>
    <w:rsid w:val="00E276EC"/>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276EC"/>
    <w:rPr>
      <w:rFonts w:ascii="Segoe UI" w:hAnsi="Segoe UI" w:cs="Segoe UI"/>
      <w:sz w:val="22"/>
      <w:szCs w:val="16"/>
    </w:rPr>
  </w:style>
  <w:style w:type="paragraph" w:styleId="E-mailSignature">
    <w:name w:val="E-mail Signature"/>
    <w:basedOn w:val="Normal"/>
    <w:link w:val="E-mailSignatureChar"/>
    <w:uiPriority w:val="99"/>
    <w:semiHidden/>
    <w:unhideWhenUsed/>
    <w:rsid w:val="00E276EC"/>
    <w:pPr>
      <w:spacing w:after="0" w:line="240" w:lineRule="auto"/>
    </w:pPr>
  </w:style>
  <w:style w:type="character" w:customStyle="1" w:styleId="E-mailSignatureChar">
    <w:name w:val="E-mail Signature Char"/>
    <w:basedOn w:val="DefaultParagraphFont"/>
    <w:link w:val="E-mailSignature"/>
    <w:uiPriority w:val="99"/>
    <w:semiHidden/>
    <w:rsid w:val="00E276EC"/>
  </w:style>
  <w:style w:type="character" w:styleId="EndnoteReference">
    <w:name w:val="endnote reference"/>
    <w:basedOn w:val="DefaultParagraphFont"/>
    <w:uiPriority w:val="99"/>
    <w:semiHidden/>
    <w:unhideWhenUsed/>
    <w:rsid w:val="00E276EC"/>
    <w:rPr>
      <w:vertAlign w:val="superscript"/>
    </w:rPr>
  </w:style>
  <w:style w:type="paragraph" w:styleId="EndnoteText">
    <w:name w:val="endnote text"/>
    <w:basedOn w:val="Normal"/>
    <w:link w:val="EndnoteTextChar"/>
    <w:uiPriority w:val="99"/>
    <w:semiHidden/>
    <w:unhideWhenUsed/>
    <w:rsid w:val="00E276EC"/>
    <w:pPr>
      <w:spacing w:after="0" w:line="240" w:lineRule="auto"/>
    </w:pPr>
    <w:rPr>
      <w:sz w:val="22"/>
      <w:szCs w:val="20"/>
    </w:rPr>
  </w:style>
  <w:style w:type="character" w:customStyle="1" w:styleId="EndnoteTextChar">
    <w:name w:val="Endnote Text Char"/>
    <w:basedOn w:val="DefaultParagraphFont"/>
    <w:link w:val="EndnoteText"/>
    <w:uiPriority w:val="99"/>
    <w:semiHidden/>
    <w:rsid w:val="00E276EC"/>
    <w:rPr>
      <w:sz w:val="22"/>
      <w:szCs w:val="20"/>
    </w:rPr>
  </w:style>
  <w:style w:type="paragraph" w:styleId="EnvelopeAddress">
    <w:name w:val="envelope address"/>
    <w:basedOn w:val="Normal"/>
    <w:uiPriority w:val="99"/>
    <w:semiHidden/>
    <w:unhideWhenUsed/>
    <w:rsid w:val="00E276E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276EC"/>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E276EC"/>
    <w:rPr>
      <w:color w:val="805273" w:themeColor="followedHyperlink"/>
      <w:u w:val="single"/>
    </w:rPr>
  </w:style>
  <w:style w:type="character" w:styleId="FootnoteReference">
    <w:name w:val="footnote reference"/>
    <w:basedOn w:val="DefaultParagraphFont"/>
    <w:uiPriority w:val="99"/>
    <w:semiHidden/>
    <w:unhideWhenUsed/>
    <w:rsid w:val="00E276EC"/>
    <w:rPr>
      <w:vertAlign w:val="superscript"/>
    </w:rPr>
  </w:style>
  <w:style w:type="paragraph" w:styleId="FootnoteText">
    <w:name w:val="footnote text"/>
    <w:basedOn w:val="Normal"/>
    <w:link w:val="FootnoteTextChar"/>
    <w:uiPriority w:val="99"/>
    <w:semiHidden/>
    <w:unhideWhenUsed/>
    <w:rsid w:val="00E276EC"/>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E276EC"/>
    <w:rPr>
      <w:sz w:val="22"/>
      <w:szCs w:val="20"/>
    </w:rPr>
  </w:style>
  <w:style w:type="table" w:styleId="GridTable1Light">
    <w:name w:val="Grid Table 1 Light"/>
    <w:basedOn w:val="TableNormal"/>
    <w:uiPriority w:val="46"/>
    <w:rsid w:val="00E276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276EC"/>
    <w:pPr>
      <w:spacing w:after="0" w:line="240" w:lineRule="auto"/>
    </w:pPr>
    <w:tblPr>
      <w:tblStyleRowBandSize w:val="1"/>
      <w:tblStyleColBandSize w:val="1"/>
      <w:tblBorders>
        <w:top w:val="single" w:sz="4" w:space="0" w:color="D28FB7" w:themeColor="accent1" w:themeTint="66"/>
        <w:left w:val="single" w:sz="4" w:space="0" w:color="D28FB7" w:themeColor="accent1" w:themeTint="66"/>
        <w:bottom w:val="single" w:sz="4" w:space="0" w:color="D28FB7" w:themeColor="accent1" w:themeTint="66"/>
        <w:right w:val="single" w:sz="4" w:space="0" w:color="D28FB7" w:themeColor="accent1" w:themeTint="66"/>
        <w:insideH w:val="single" w:sz="4" w:space="0" w:color="D28FB7" w:themeColor="accent1" w:themeTint="66"/>
        <w:insideV w:val="single" w:sz="4" w:space="0" w:color="D28FB7" w:themeColor="accent1" w:themeTint="66"/>
      </w:tblBorders>
    </w:tblPr>
    <w:tblStylePr w:type="firstRow">
      <w:rPr>
        <w:b/>
        <w:bCs/>
      </w:rPr>
      <w:tblPr/>
      <w:tcPr>
        <w:tcBorders>
          <w:bottom w:val="single" w:sz="12" w:space="0" w:color="BC5793" w:themeColor="accent1" w:themeTint="99"/>
        </w:tcBorders>
      </w:tcPr>
    </w:tblStylePr>
    <w:tblStylePr w:type="lastRow">
      <w:rPr>
        <w:b/>
        <w:bCs/>
      </w:rPr>
      <w:tblPr/>
      <w:tcPr>
        <w:tcBorders>
          <w:top w:val="double" w:sz="2" w:space="0" w:color="BC579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276EC"/>
    <w:pPr>
      <w:spacing w:after="0" w:line="240" w:lineRule="auto"/>
    </w:pPr>
    <w:tblPr>
      <w:tblStyleRowBandSize w:val="1"/>
      <w:tblStyleColBandSize w:val="1"/>
      <w:tblBorders>
        <w:top w:val="single" w:sz="4" w:space="0" w:color="EAE7B8" w:themeColor="accent2" w:themeTint="66"/>
        <w:left w:val="single" w:sz="4" w:space="0" w:color="EAE7B8" w:themeColor="accent2" w:themeTint="66"/>
        <w:bottom w:val="single" w:sz="4" w:space="0" w:color="EAE7B8" w:themeColor="accent2" w:themeTint="66"/>
        <w:right w:val="single" w:sz="4" w:space="0" w:color="EAE7B8" w:themeColor="accent2" w:themeTint="66"/>
        <w:insideH w:val="single" w:sz="4" w:space="0" w:color="EAE7B8" w:themeColor="accent2" w:themeTint="66"/>
        <w:insideV w:val="single" w:sz="4" w:space="0" w:color="EAE7B8" w:themeColor="accent2" w:themeTint="66"/>
      </w:tblBorders>
    </w:tblPr>
    <w:tblStylePr w:type="firstRow">
      <w:rPr>
        <w:b/>
        <w:bCs/>
      </w:rPr>
      <w:tblPr/>
      <w:tcPr>
        <w:tcBorders>
          <w:bottom w:val="single" w:sz="12" w:space="0" w:color="E0DB95" w:themeColor="accent2" w:themeTint="99"/>
        </w:tcBorders>
      </w:tcPr>
    </w:tblStylePr>
    <w:tblStylePr w:type="lastRow">
      <w:rPr>
        <w:b/>
        <w:bCs/>
      </w:rPr>
      <w:tblPr/>
      <w:tcPr>
        <w:tcBorders>
          <w:top w:val="double" w:sz="2" w:space="0" w:color="E0DB9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276EC"/>
    <w:pPr>
      <w:spacing w:after="0" w:line="240" w:lineRule="auto"/>
    </w:pPr>
    <w:tblPr>
      <w:tblStyleRowBandSize w:val="1"/>
      <w:tblStyleColBandSize w:val="1"/>
      <w:tblBorders>
        <w:top w:val="single" w:sz="4" w:space="0" w:color="B8D4BA" w:themeColor="accent3" w:themeTint="66"/>
        <w:left w:val="single" w:sz="4" w:space="0" w:color="B8D4BA" w:themeColor="accent3" w:themeTint="66"/>
        <w:bottom w:val="single" w:sz="4" w:space="0" w:color="B8D4BA" w:themeColor="accent3" w:themeTint="66"/>
        <w:right w:val="single" w:sz="4" w:space="0" w:color="B8D4BA" w:themeColor="accent3" w:themeTint="66"/>
        <w:insideH w:val="single" w:sz="4" w:space="0" w:color="B8D4BA" w:themeColor="accent3" w:themeTint="66"/>
        <w:insideV w:val="single" w:sz="4" w:space="0" w:color="B8D4BA" w:themeColor="accent3" w:themeTint="66"/>
      </w:tblBorders>
    </w:tblPr>
    <w:tblStylePr w:type="firstRow">
      <w:rPr>
        <w:b/>
        <w:bCs/>
      </w:rPr>
      <w:tblPr/>
      <w:tcPr>
        <w:tcBorders>
          <w:bottom w:val="single" w:sz="12" w:space="0" w:color="95BF97" w:themeColor="accent3" w:themeTint="99"/>
        </w:tcBorders>
      </w:tcPr>
    </w:tblStylePr>
    <w:tblStylePr w:type="lastRow">
      <w:rPr>
        <w:b/>
        <w:bCs/>
      </w:rPr>
      <w:tblPr/>
      <w:tcPr>
        <w:tcBorders>
          <w:top w:val="double" w:sz="2" w:space="0" w:color="95BF9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276EC"/>
    <w:pPr>
      <w:spacing w:after="0" w:line="240" w:lineRule="auto"/>
    </w:pPr>
    <w:tblPr>
      <w:tblStyleRowBandSize w:val="1"/>
      <w:tblStyleColBandSize w:val="1"/>
      <w:tblBorders>
        <w:top w:val="single" w:sz="4" w:space="0" w:color="D0C4B4" w:themeColor="accent4" w:themeTint="66"/>
        <w:left w:val="single" w:sz="4" w:space="0" w:color="D0C4B4" w:themeColor="accent4" w:themeTint="66"/>
        <w:bottom w:val="single" w:sz="4" w:space="0" w:color="D0C4B4" w:themeColor="accent4" w:themeTint="66"/>
        <w:right w:val="single" w:sz="4" w:space="0" w:color="D0C4B4" w:themeColor="accent4" w:themeTint="66"/>
        <w:insideH w:val="single" w:sz="4" w:space="0" w:color="D0C4B4" w:themeColor="accent4" w:themeTint="66"/>
        <w:insideV w:val="single" w:sz="4" w:space="0" w:color="D0C4B4" w:themeColor="accent4" w:themeTint="66"/>
      </w:tblBorders>
    </w:tblPr>
    <w:tblStylePr w:type="firstRow">
      <w:rPr>
        <w:b/>
        <w:bCs/>
      </w:rPr>
      <w:tblPr/>
      <w:tcPr>
        <w:tcBorders>
          <w:bottom w:val="single" w:sz="12" w:space="0" w:color="B9A68F" w:themeColor="accent4" w:themeTint="99"/>
        </w:tcBorders>
      </w:tcPr>
    </w:tblStylePr>
    <w:tblStylePr w:type="lastRow">
      <w:rPr>
        <w:b/>
        <w:bCs/>
      </w:rPr>
      <w:tblPr/>
      <w:tcPr>
        <w:tcBorders>
          <w:top w:val="double" w:sz="2" w:space="0" w:color="B9A68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276EC"/>
    <w:pPr>
      <w:spacing w:after="0" w:line="240" w:lineRule="auto"/>
    </w:pPr>
    <w:tblPr>
      <w:tblStyleRowBandSize w:val="1"/>
      <w:tblStyleColBandSize w:val="1"/>
      <w:tblBorders>
        <w:top w:val="single" w:sz="4" w:space="0" w:color="ABD0DB" w:themeColor="accent5" w:themeTint="66"/>
        <w:left w:val="single" w:sz="4" w:space="0" w:color="ABD0DB" w:themeColor="accent5" w:themeTint="66"/>
        <w:bottom w:val="single" w:sz="4" w:space="0" w:color="ABD0DB" w:themeColor="accent5" w:themeTint="66"/>
        <w:right w:val="single" w:sz="4" w:space="0" w:color="ABD0DB" w:themeColor="accent5" w:themeTint="66"/>
        <w:insideH w:val="single" w:sz="4" w:space="0" w:color="ABD0DB" w:themeColor="accent5" w:themeTint="66"/>
        <w:insideV w:val="single" w:sz="4" w:space="0" w:color="ABD0DB" w:themeColor="accent5" w:themeTint="66"/>
      </w:tblBorders>
    </w:tblPr>
    <w:tblStylePr w:type="firstRow">
      <w:rPr>
        <w:b/>
        <w:bCs/>
      </w:rPr>
      <w:tblPr/>
      <w:tcPr>
        <w:tcBorders>
          <w:bottom w:val="single" w:sz="12" w:space="0" w:color="82B9C9" w:themeColor="accent5" w:themeTint="99"/>
        </w:tcBorders>
      </w:tcPr>
    </w:tblStylePr>
    <w:tblStylePr w:type="lastRow">
      <w:rPr>
        <w:b/>
        <w:bCs/>
      </w:rPr>
      <w:tblPr/>
      <w:tcPr>
        <w:tcBorders>
          <w:top w:val="double" w:sz="2" w:space="0" w:color="82B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276EC"/>
    <w:pPr>
      <w:spacing w:after="0" w:line="240" w:lineRule="auto"/>
    </w:pPr>
    <w:tblPr>
      <w:tblStyleRowBandSize w:val="1"/>
      <w:tblStyleColBandSize w:val="1"/>
      <w:tblBorders>
        <w:top w:val="single" w:sz="4" w:space="0" w:color="DFAEAD" w:themeColor="accent6" w:themeTint="66"/>
        <w:left w:val="single" w:sz="4" w:space="0" w:color="DFAEAD" w:themeColor="accent6" w:themeTint="66"/>
        <w:bottom w:val="single" w:sz="4" w:space="0" w:color="DFAEAD" w:themeColor="accent6" w:themeTint="66"/>
        <w:right w:val="single" w:sz="4" w:space="0" w:color="DFAEAD" w:themeColor="accent6" w:themeTint="66"/>
        <w:insideH w:val="single" w:sz="4" w:space="0" w:color="DFAEAD" w:themeColor="accent6" w:themeTint="66"/>
        <w:insideV w:val="single" w:sz="4" w:space="0" w:color="DFAEAD" w:themeColor="accent6" w:themeTint="66"/>
      </w:tblBorders>
    </w:tblPr>
    <w:tblStylePr w:type="firstRow">
      <w:rPr>
        <w:b/>
        <w:bCs/>
      </w:rPr>
      <w:tblPr/>
      <w:tcPr>
        <w:tcBorders>
          <w:bottom w:val="single" w:sz="12" w:space="0" w:color="CF8684" w:themeColor="accent6" w:themeTint="99"/>
        </w:tcBorders>
      </w:tcPr>
    </w:tblStylePr>
    <w:tblStylePr w:type="lastRow">
      <w:rPr>
        <w:b/>
        <w:bCs/>
      </w:rPr>
      <w:tblPr/>
      <w:tcPr>
        <w:tcBorders>
          <w:top w:val="double" w:sz="2" w:space="0" w:color="CF868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276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276EC"/>
    <w:pPr>
      <w:spacing w:after="0" w:line="240" w:lineRule="auto"/>
    </w:pPr>
    <w:tblPr>
      <w:tblStyleRowBandSize w:val="1"/>
      <w:tblStyleColBandSize w:val="1"/>
      <w:tblBorders>
        <w:top w:val="single" w:sz="2" w:space="0" w:color="BC5793" w:themeColor="accent1" w:themeTint="99"/>
        <w:bottom w:val="single" w:sz="2" w:space="0" w:color="BC5793" w:themeColor="accent1" w:themeTint="99"/>
        <w:insideH w:val="single" w:sz="2" w:space="0" w:color="BC5793" w:themeColor="accent1" w:themeTint="99"/>
        <w:insideV w:val="single" w:sz="2" w:space="0" w:color="BC5793" w:themeColor="accent1" w:themeTint="99"/>
      </w:tblBorders>
    </w:tblPr>
    <w:tblStylePr w:type="firstRow">
      <w:rPr>
        <w:b/>
        <w:bCs/>
      </w:rPr>
      <w:tblPr/>
      <w:tcPr>
        <w:tcBorders>
          <w:top w:val="nil"/>
          <w:bottom w:val="single" w:sz="12" w:space="0" w:color="BC5793" w:themeColor="accent1" w:themeTint="99"/>
          <w:insideH w:val="nil"/>
          <w:insideV w:val="nil"/>
        </w:tcBorders>
        <w:shd w:val="clear" w:color="auto" w:fill="FFFFFF" w:themeFill="background1"/>
      </w:tcPr>
    </w:tblStylePr>
    <w:tblStylePr w:type="lastRow">
      <w:rPr>
        <w:b/>
        <w:bCs/>
      </w:rPr>
      <w:tblPr/>
      <w:tcPr>
        <w:tcBorders>
          <w:top w:val="double" w:sz="2" w:space="0" w:color="BC57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GridTable2-Accent2">
    <w:name w:val="Grid Table 2 Accent 2"/>
    <w:basedOn w:val="TableNormal"/>
    <w:uiPriority w:val="47"/>
    <w:rsid w:val="00E276EC"/>
    <w:pPr>
      <w:spacing w:after="0" w:line="240" w:lineRule="auto"/>
    </w:pPr>
    <w:tblPr>
      <w:tblStyleRowBandSize w:val="1"/>
      <w:tblStyleColBandSize w:val="1"/>
      <w:tblBorders>
        <w:top w:val="single" w:sz="2" w:space="0" w:color="E0DB95" w:themeColor="accent2" w:themeTint="99"/>
        <w:bottom w:val="single" w:sz="2" w:space="0" w:color="E0DB95" w:themeColor="accent2" w:themeTint="99"/>
        <w:insideH w:val="single" w:sz="2" w:space="0" w:color="E0DB95" w:themeColor="accent2" w:themeTint="99"/>
        <w:insideV w:val="single" w:sz="2" w:space="0" w:color="E0DB95" w:themeColor="accent2" w:themeTint="99"/>
      </w:tblBorders>
    </w:tblPr>
    <w:tblStylePr w:type="firstRow">
      <w:rPr>
        <w:b/>
        <w:bCs/>
      </w:rPr>
      <w:tblPr/>
      <w:tcPr>
        <w:tcBorders>
          <w:top w:val="nil"/>
          <w:bottom w:val="single" w:sz="12" w:space="0" w:color="E0DB95" w:themeColor="accent2" w:themeTint="99"/>
          <w:insideH w:val="nil"/>
          <w:insideV w:val="nil"/>
        </w:tcBorders>
        <w:shd w:val="clear" w:color="auto" w:fill="FFFFFF" w:themeFill="background1"/>
      </w:tcPr>
    </w:tblStylePr>
    <w:tblStylePr w:type="lastRow">
      <w:rPr>
        <w:b/>
        <w:bCs/>
      </w:rPr>
      <w:tblPr/>
      <w:tcPr>
        <w:tcBorders>
          <w:top w:val="double" w:sz="2" w:space="0" w:color="E0DB9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GridTable2-Accent3">
    <w:name w:val="Grid Table 2 Accent 3"/>
    <w:basedOn w:val="TableNormal"/>
    <w:uiPriority w:val="47"/>
    <w:rsid w:val="00E276EC"/>
    <w:pPr>
      <w:spacing w:after="0" w:line="240" w:lineRule="auto"/>
    </w:pPr>
    <w:tblPr>
      <w:tblStyleRowBandSize w:val="1"/>
      <w:tblStyleColBandSize w:val="1"/>
      <w:tblBorders>
        <w:top w:val="single" w:sz="2" w:space="0" w:color="95BF97" w:themeColor="accent3" w:themeTint="99"/>
        <w:bottom w:val="single" w:sz="2" w:space="0" w:color="95BF97" w:themeColor="accent3" w:themeTint="99"/>
        <w:insideH w:val="single" w:sz="2" w:space="0" w:color="95BF97" w:themeColor="accent3" w:themeTint="99"/>
        <w:insideV w:val="single" w:sz="2" w:space="0" w:color="95BF97" w:themeColor="accent3" w:themeTint="99"/>
      </w:tblBorders>
    </w:tblPr>
    <w:tblStylePr w:type="firstRow">
      <w:rPr>
        <w:b/>
        <w:bCs/>
      </w:rPr>
      <w:tblPr/>
      <w:tcPr>
        <w:tcBorders>
          <w:top w:val="nil"/>
          <w:bottom w:val="single" w:sz="12" w:space="0" w:color="95BF97" w:themeColor="accent3" w:themeTint="99"/>
          <w:insideH w:val="nil"/>
          <w:insideV w:val="nil"/>
        </w:tcBorders>
        <w:shd w:val="clear" w:color="auto" w:fill="FFFFFF" w:themeFill="background1"/>
      </w:tcPr>
    </w:tblStylePr>
    <w:tblStylePr w:type="lastRow">
      <w:rPr>
        <w:b/>
        <w:bCs/>
      </w:rPr>
      <w:tblPr/>
      <w:tcPr>
        <w:tcBorders>
          <w:top w:val="double" w:sz="2" w:space="0" w:color="95BF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GridTable2-Accent4">
    <w:name w:val="Grid Table 2 Accent 4"/>
    <w:basedOn w:val="TableNormal"/>
    <w:uiPriority w:val="47"/>
    <w:rsid w:val="00E276EC"/>
    <w:pPr>
      <w:spacing w:after="0" w:line="240" w:lineRule="auto"/>
    </w:pPr>
    <w:tblPr>
      <w:tblStyleRowBandSize w:val="1"/>
      <w:tblStyleColBandSize w:val="1"/>
      <w:tblBorders>
        <w:top w:val="single" w:sz="2" w:space="0" w:color="B9A68F" w:themeColor="accent4" w:themeTint="99"/>
        <w:bottom w:val="single" w:sz="2" w:space="0" w:color="B9A68F" w:themeColor="accent4" w:themeTint="99"/>
        <w:insideH w:val="single" w:sz="2" w:space="0" w:color="B9A68F" w:themeColor="accent4" w:themeTint="99"/>
        <w:insideV w:val="single" w:sz="2" w:space="0" w:color="B9A68F" w:themeColor="accent4" w:themeTint="99"/>
      </w:tblBorders>
    </w:tblPr>
    <w:tblStylePr w:type="firstRow">
      <w:rPr>
        <w:b/>
        <w:bCs/>
      </w:rPr>
      <w:tblPr/>
      <w:tcPr>
        <w:tcBorders>
          <w:top w:val="nil"/>
          <w:bottom w:val="single" w:sz="12" w:space="0" w:color="B9A68F" w:themeColor="accent4" w:themeTint="99"/>
          <w:insideH w:val="nil"/>
          <w:insideV w:val="nil"/>
        </w:tcBorders>
        <w:shd w:val="clear" w:color="auto" w:fill="FFFFFF" w:themeFill="background1"/>
      </w:tcPr>
    </w:tblStylePr>
    <w:tblStylePr w:type="lastRow">
      <w:rPr>
        <w:b/>
        <w:bCs/>
      </w:rPr>
      <w:tblPr/>
      <w:tcPr>
        <w:tcBorders>
          <w:top w:val="double" w:sz="2" w:space="0" w:color="B9A68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GridTable2-Accent5">
    <w:name w:val="Grid Table 2 Accent 5"/>
    <w:basedOn w:val="TableNormal"/>
    <w:uiPriority w:val="47"/>
    <w:rsid w:val="00E276EC"/>
    <w:pPr>
      <w:spacing w:after="0" w:line="240" w:lineRule="auto"/>
    </w:pPr>
    <w:tblPr>
      <w:tblStyleRowBandSize w:val="1"/>
      <w:tblStyleColBandSize w:val="1"/>
      <w:tblBorders>
        <w:top w:val="single" w:sz="2" w:space="0" w:color="82B9C9" w:themeColor="accent5" w:themeTint="99"/>
        <w:bottom w:val="single" w:sz="2" w:space="0" w:color="82B9C9" w:themeColor="accent5" w:themeTint="99"/>
        <w:insideH w:val="single" w:sz="2" w:space="0" w:color="82B9C9" w:themeColor="accent5" w:themeTint="99"/>
        <w:insideV w:val="single" w:sz="2" w:space="0" w:color="82B9C9" w:themeColor="accent5" w:themeTint="99"/>
      </w:tblBorders>
    </w:tblPr>
    <w:tblStylePr w:type="firstRow">
      <w:rPr>
        <w:b/>
        <w:bCs/>
      </w:rPr>
      <w:tblPr/>
      <w:tcPr>
        <w:tcBorders>
          <w:top w:val="nil"/>
          <w:bottom w:val="single" w:sz="12" w:space="0" w:color="82B9C9" w:themeColor="accent5" w:themeTint="99"/>
          <w:insideH w:val="nil"/>
          <w:insideV w:val="nil"/>
        </w:tcBorders>
        <w:shd w:val="clear" w:color="auto" w:fill="FFFFFF" w:themeFill="background1"/>
      </w:tcPr>
    </w:tblStylePr>
    <w:tblStylePr w:type="lastRow">
      <w:rPr>
        <w:b/>
        <w:bCs/>
      </w:rPr>
      <w:tblPr/>
      <w:tcPr>
        <w:tcBorders>
          <w:top w:val="double" w:sz="2" w:space="0" w:color="82B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GridTable2-Accent6">
    <w:name w:val="Grid Table 2 Accent 6"/>
    <w:basedOn w:val="TableNormal"/>
    <w:uiPriority w:val="47"/>
    <w:rsid w:val="00E276EC"/>
    <w:pPr>
      <w:spacing w:after="0" w:line="240" w:lineRule="auto"/>
    </w:pPr>
    <w:tblPr>
      <w:tblStyleRowBandSize w:val="1"/>
      <w:tblStyleColBandSize w:val="1"/>
      <w:tblBorders>
        <w:top w:val="single" w:sz="2" w:space="0" w:color="CF8684" w:themeColor="accent6" w:themeTint="99"/>
        <w:bottom w:val="single" w:sz="2" w:space="0" w:color="CF8684" w:themeColor="accent6" w:themeTint="99"/>
        <w:insideH w:val="single" w:sz="2" w:space="0" w:color="CF8684" w:themeColor="accent6" w:themeTint="99"/>
        <w:insideV w:val="single" w:sz="2" w:space="0" w:color="CF8684" w:themeColor="accent6" w:themeTint="99"/>
      </w:tblBorders>
    </w:tblPr>
    <w:tblStylePr w:type="firstRow">
      <w:rPr>
        <w:b/>
        <w:bCs/>
      </w:rPr>
      <w:tblPr/>
      <w:tcPr>
        <w:tcBorders>
          <w:top w:val="nil"/>
          <w:bottom w:val="single" w:sz="12" w:space="0" w:color="CF8684" w:themeColor="accent6" w:themeTint="99"/>
          <w:insideH w:val="nil"/>
          <w:insideV w:val="nil"/>
        </w:tcBorders>
        <w:shd w:val="clear" w:color="auto" w:fill="FFFFFF" w:themeFill="background1"/>
      </w:tcPr>
    </w:tblStylePr>
    <w:tblStylePr w:type="lastRow">
      <w:rPr>
        <w:b/>
        <w:bCs/>
      </w:rPr>
      <w:tblPr/>
      <w:tcPr>
        <w:tcBorders>
          <w:top w:val="double" w:sz="2" w:space="0" w:color="CF868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GridTable3">
    <w:name w:val="Grid Table 3"/>
    <w:basedOn w:val="TableNormal"/>
    <w:uiPriority w:val="48"/>
    <w:rsid w:val="00E27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276EC"/>
    <w:pPr>
      <w:spacing w:after="0" w:line="240" w:lineRule="auto"/>
    </w:p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7DB" w:themeFill="accent1" w:themeFillTint="33"/>
      </w:tcPr>
    </w:tblStylePr>
    <w:tblStylePr w:type="band1Horz">
      <w:tblPr/>
      <w:tcPr>
        <w:shd w:val="clear" w:color="auto" w:fill="E9C7DB" w:themeFill="accent1" w:themeFillTint="33"/>
      </w:tcPr>
    </w:tblStylePr>
    <w:tblStylePr w:type="neCell">
      <w:tblPr/>
      <w:tcPr>
        <w:tcBorders>
          <w:bottom w:val="single" w:sz="4" w:space="0" w:color="BC5793" w:themeColor="accent1" w:themeTint="99"/>
        </w:tcBorders>
      </w:tcPr>
    </w:tblStylePr>
    <w:tblStylePr w:type="nwCell">
      <w:tblPr/>
      <w:tcPr>
        <w:tcBorders>
          <w:bottom w:val="single" w:sz="4" w:space="0" w:color="BC5793" w:themeColor="accent1" w:themeTint="99"/>
        </w:tcBorders>
      </w:tcPr>
    </w:tblStylePr>
    <w:tblStylePr w:type="seCell">
      <w:tblPr/>
      <w:tcPr>
        <w:tcBorders>
          <w:top w:val="single" w:sz="4" w:space="0" w:color="BC5793" w:themeColor="accent1" w:themeTint="99"/>
        </w:tcBorders>
      </w:tcPr>
    </w:tblStylePr>
    <w:tblStylePr w:type="swCell">
      <w:tblPr/>
      <w:tcPr>
        <w:tcBorders>
          <w:top w:val="single" w:sz="4" w:space="0" w:color="BC5793" w:themeColor="accent1" w:themeTint="99"/>
        </w:tcBorders>
      </w:tcPr>
    </w:tblStylePr>
  </w:style>
  <w:style w:type="table" w:styleId="GridTable3-Accent2">
    <w:name w:val="Grid Table 3 Accent 2"/>
    <w:basedOn w:val="TableNormal"/>
    <w:uiPriority w:val="48"/>
    <w:rsid w:val="00E276EC"/>
    <w:pPr>
      <w:spacing w:after="0" w:line="240" w:lineRule="auto"/>
    </w:p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3DB" w:themeFill="accent2" w:themeFillTint="33"/>
      </w:tcPr>
    </w:tblStylePr>
    <w:tblStylePr w:type="band1Horz">
      <w:tblPr/>
      <w:tcPr>
        <w:shd w:val="clear" w:color="auto" w:fill="F4F3DB" w:themeFill="accent2" w:themeFillTint="33"/>
      </w:tcPr>
    </w:tblStylePr>
    <w:tblStylePr w:type="neCell">
      <w:tblPr/>
      <w:tcPr>
        <w:tcBorders>
          <w:bottom w:val="single" w:sz="4" w:space="0" w:color="E0DB95" w:themeColor="accent2" w:themeTint="99"/>
        </w:tcBorders>
      </w:tcPr>
    </w:tblStylePr>
    <w:tblStylePr w:type="nwCell">
      <w:tblPr/>
      <w:tcPr>
        <w:tcBorders>
          <w:bottom w:val="single" w:sz="4" w:space="0" w:color="E0DB95" w:themeColor="accent2" w:themeTint="99"/>
        </w:tcBorders>
      </w:tcPr>
    </w:tblStylePr>
    <w:tblStylePr w:type="seCell">
      <w:tblPr/>
      <w:tcPr>
        <w:tcBorders>
          <w:top w:val="single" w:sz="4" w:space="0" w:color="E0DB95" w:themeColor="accent2" w:themeTint="99"/>
        </w:tcBorders>
      </w:tcPr>
    </w:tblStylePr>
    <w:tblStylePr w:type="swCell">
      <w:tblPr/>
      <w:tcPr>
        <w:tcBorders>
          <w:top w:val="single" w:sz="4" w:space="0" w:color="E0DB95" w:themeColor="accent2" w:themeTint="99"/>
        </w:tcBorders>
      </w:tcPr>
    </w:tblStylePr>
  </w:style>
  <w:style w:type="table" w:styleId="GridTable3-Accent3">
    <w:name w:val="Grid Table 3 Accent 3"/>
    <w:basedOn w:val="TableNormal"/>
    <w:uiPriority w:val="48"/>
    <w:rsid w:val="00E276EC"/>
    <w:pPr>
      <w:spacing w:after="0" w:line="240" w:lineRule="auto"/>
    </w:p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9DC" w:themeFill="accent3" w:themeFillTint="33"/>
      </w:tcPr>
    </w:tblStylePr>
    <w:tblStylePr w:type="band1Horz">
      <w:tblPr/>
      <w:tcPr>
        <w:shd w:val="clear" w:color="auto" w:fill="DBE9DC" w:themeFill="accent3" w:themeFillTint="33"/>
      </w:tcPr>
    </w:tblStylePr>
    <w:tblStylePr w:type="neCell">
      <w:tblPr/>
      <w:tcPr>
        <w:tcBorders>
          <w:bottom w:val="single" w:sz="4" w:space="0" w:color="95BF97" w:themeColor="accent3" w:themeTint="99"/>
        </w:tcBorders>
      </w:tcPr>
    </w:tblStylePr>
    <w:tblStylePr w:type="nwCell">
      <w:tblPr/>
      <w:tcPr>
        <w:tcBorders>
          <w:bottom w:val="single" w:sz="4" w:space="0" w:color="95BF97" w:themeColor="accent3" w:themeTint="99"/>
        </w:tcBorders>
      </w:tcPr>
    </w:tblStylePr>
    <w:tblStylePr w:type="seCell">
      <w:tblPr/>
      <w:tcPr>
        <w:tcBorders>
          <w:top w:val="single" w:sz="4" w:space="0" w:color="95BF97" w:themeColor="accent3" w:themeTint="99"/>
        </w:tcBorders>
      </w:tcPr>
    </w:tblStylePr>
    <w:tblStylePr w:type="swCell">
      <w:tblPr/>
      <w:tcPr>
        <w:tcBorders>
          <w:top w:val="single" w:sz="4" w:space="0" w:color="95BF97" w:themeColor="accent3" w:themeTint="99"/>
        </w:tcBorders>
      </w:tcPr>
    </w:tblStylePr>
  </w:style>
  <w:style w:type="table" w:styleId="GridTable3-Accent4">
    <w:name w:val="Grid Table 3 Accent 4"/>
    <w:basedOn w:val="TableNormal"/>
    <w:uiPriority w:val="48"/>
    <w:rsid w:val="00E276EC"/>
    <w:pPr>
      <w:spacing w:after="0" w:line="240" w:lineRule="auto"/>
    </w:p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1D9" w:themeFill="accent4" w:themeFillTint="33"/>
      </w:tcPr>
    </w:tblStylePr>
    <w:tblStylePr w:type="band1Horz">
      <w:tblPr/>
      <w:tcPr>
        <w:shd w:val="clear" w:color="auto" w:fill="E7E1D9" w:themeFill="accent4" w:themeFillTint="33"/>
      </w:tcPr>
    </w:tblStylePr>
    <w:tblStylePr w:type="neCell">
      <w:tblPr/>
      <w:tcPr>
        <w:tcBorders>
          <w:bottom w:val="single" w:sz="4" w:space="0" w:color="B9A68F" w:themeColor="accent4" w:themeTint="99"/>
        </w:tcBorders>
      </w:tcPr>
    </w:tblStylePr>
    <w:tblStylePr w:type="nwCell">
      <w:tblPr/>
      <w:tcPr>
        <w:tcBorders>
          <w:bottom w:val="single" w:sz="4" w:space="0" w:color="B9A68F" w:themeColor="accent4" w:themeTint="99"/>
        </w:tcBorders>
      </w:tcPr>
    </w:tblStylePr>
    <w:tblStylePr w:type="seCell">
      <w:tblPr/>
      <w:tcPr>
        <w:tcBorders>
          <w:top w:val="single" w:sz="4" w:space="0" w:color="B9A68F" w:themeColor="accent4" w:themeTint="99"/>
        </w:tcBorders>
      </w:tcPr>
    </w:tblStylePr>
    <w:tblStylePr w:type="swCell">
      <w:tblPr/>
      <w:tcPr>
        <w:tcBorders>
          <w:top w:val="single" w:sz="4" w:space="0" w:color="B9A68F" w:themeColor="accent4" w:themeTint="99"/>
        </w:tcBorders>
      </w:tcPr>
    </w:tblStylePr>
  </w:style>
  <w:style w:type="table" w:styleId="GridTable3-Accent5">
    <w:name w:val="Grid Table 3 Accent 5"/>
    <w:basedOn w:val="TableNormal"/>
    <w:uiPriority w:val="48"/>
    <w:rsid w:val="00E276EC"/>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7ED" w:themeFill="accent5" w:themeFillTint="33"/>
      </w:tcPr>
    </w:tblStylePr>
    <w:tblStylePr w:type="band1Horz">
      <w:tblPr/>
      <w:tcPr>
        <w:shd w:val="clear" w:color="auto" w:fill="D5E7ED" w:themeFill="accent5" w:themeFillTint="33"/>
      </w:tcPr>
    </w:tblStylePr>
    <w:tblStylePr w:type="neCell">
      <w:tblPr/>
      <w:tcPr>
        <w:tcBorders>
          <w:bottom w:val="single" w:sz="4" w:space="0" w:color="82B9C9" w:themeColor="accent5" w:themeTint="99"/>
        </w:tcBorders>
      </w:tcPr>
    </w:tblStylePr>
    <w:tblStylePr w:type="nwCell">
      <w:tblPr/>
      <w:tcPr>
        <w:tcBorders>
          <w:bottom w:val="single" w:sz="4" w:space="0" w:color="82B9C9" w:themeColor="accent5" w:themeTint="99"/>
        </w:tcBorders>
      </w:tcPr>
    </w:tblStylePr>
    <w:tblStylePr w:type="seCell">
      <w:tblPr/>
      <w:tcPr>
        <w:tcBorders>
          <w:top w:val="single" w:sz="4" w:space="0" w:color="82B9C9" w:themeColor="accent5" w:themeTint="99"/>
        </w:tcBorders>
      </w:tcPr>
    </w:tblStylePr>
    <w:tblStylePr w:type="swCell">
      <w:tblPr/>
      <w:tcPr>
        <w:tcBorders>
          <w:top w:val="single" w:sz="4" w:space="0" w:color="82B9C9" w:themeColor="accent5" w:themeTint="99"/>
        </w:tcBorders>
      </w:tcPr>
    </w:tblStylePr>
  </w:style>
  <w:style w:type="table" w:styleId="GridTable3-Accent6">
    <w:name w:val="Grid Table 3 Accent 6"/>
    <w:basedOn w:val="TableNormal"/>
    <w:uiPriority w:val="48"/>
    <w:rsid w:val="00E276EC"/>
    <w:pPr>
      <w:spacing w:after="0" w:line="240" w:lineRule="auto"/>
    </w:p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6D6" w:themeFill="accent6" w:themeFillTint="33"/>
      </w:tcPr>
    </w:tblStylePr>
    <w:tblStylePr w:type="band1Horz">
      <w:tblPr/>
      <w:tcPr>
        <w:shd w:val="clear" w:color="auto" w:fill="EFD6D6" w:themeFill="accent6" w:themeFillTint="33"/>
      </w:tcPr>
    </w:tblStylePr>
    <w:tblStylePr w:type="neCell">
      <w:tblPr/>
      <w:tcPr>
        <w:tcBorders>
          <w:bottom w:val="single" w:sz="4" w:space="0" w:color="CF8684" w:themeColor="accent6" w:themeTint="99"/>
        </w:tcBorders>
      </w:tcPr>
    </w:tblStylePr>
    <w:tblStylePr w:type="nwCell">
      <w:tblPr/>
      <w:tcPr>
        <w:tcBorders>
          <w:bottom w:val="single" w:sz="4" w:space="0" w:color="CF8684" w:themeColor="accent6" w:themeTint="99"/>
        </w:tcBorders>
      </w:tcPr>
    </w:tblStylePr>
    <w:tblStylePr w:type="seCell">
      <w:tblPr/>
      <w:tcPr>
        <w:tcBorders>
          <w:top w:val="single" w:sz="4" w:space="0" w:color="CF8684" w:themeColor="accent6" w:themeTint="99"/>
        </w:tcBorders>
      </w:tcPr>
    </w:tblStylePr>
    <w:tblStylePr w:type="swCell">
      <w:tblPr/>
      <w:tcPr>
        <w:tcBorders>
          <w:top w:val="single" w:sz="4" w:space="0" w:color="CF8684" w:themeColor="accent6" w:themeTint="99"/>
        </w:tcBorders>
      </w:tcPr>
    </w:tblStylePr>
  </w:style>
  <w:style w:type="table" w:styleId="GridTable4">
    <w:name w:val="Grid Table 4"/>
    <w:basedOn w:val="TableNormal"/>
    <w:uiPriority w:val="49"/>
    <w:rsid w:val="00E27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276EC"/>
    <w:pPr>
      <w:spacing w:after="0" w:line="240" w:lineRule="auto"/>
    </w:p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color w:val="FFFFFF" w:themeColor="background1"/>
      </w:rPr>
      <w:tblPr/>
      <w:tcPr>
        <w:tcBorders>
          <w:top w:val="single" w:sz="4" w:space="0" w:color="562241" w:themeColor="accent1"/>
          <w:left w:val="single" w:sz="4" w:space="0" w:color="562241" w:themeColor="accent1"/>
          <w:bottom w:val="single" w:sz="4" w:space="0" w:color="562241" w:themeColor="accent1"/>
          <w:right w:val="single" w:sz="4" w:space="0" w:color="562241" w:themeColor="accent1"/>
          <w:insideH w:val="nil"/>
          <w:insideV w:val="nil"/>
        </w:tcBorders>
        <w:shd w:val="clear" w:color="auto" w:fill="562241" w:themeFill="accent1"/>
      </w:tcPr>
    </w:tblStylePr>
    <w:tblStylePr w:type="lastRow">
      <w:rPr>
        <w:b/>
        <w:bCs/>
      </w:rPr>
      <w:tblPr/>
      <w:tcPr>
        <w:tcBorders>
          <w:top w:val="double" w:sz="4" w:space="0" w:color="562241" w:themeColor="accent1"/>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GridTable4-Accent2">
    <w:name w:val="Grid Table 4 Accent 2"/>
    <w:basedOn w:val="TableNormal"/>
    <w:uiPriority w:val="49"/>
    <w:rsid w:val="00E276EC"/>
    <w:pPr>
      <w:spacing w:after="0" w:line="240" w:lineRule="auto"/>
    </w:p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color w:val="FFFFFF" w:themeColor="background1"/>
      </w:rPr>
      <w:tblPr/>
      <w:tcPr>
        <w:tcBorders>
          <w:top w:val="single" w:sz="4" w:space="0" w:color="CCC44F" w:themeColor="accent2"/>
          <w:left w:val="single" w:sz="4" w:space="0" w:color="CCC44F" w:themeColor="accent2"/>
          <w:bottom w:val="single" w:sz="4" w:space="0" w:color="CCC44F" w:themeColor="accent2"/>
          <w:right w:val="single" w:sz="4" w:space="0" w:color="CCC44F" w:themeColor="accent2"/>
          <w:insideH w:val="nil"/>
          <w:insideV w:val="nil"/>
        </w:tcBorders>
        <w:shd w:val="clear" w:color="auto" w:fill="CCC44F" w:themeFill="accent2"/>
      </w:tcPr>
    </w:tblStylePr>
    <w:tblStylePr w:type="lastRow">
      <w:rPr>
        <w:b/>
        <w:bCs/>
      </w:rPr>
      <w:tblPr/>
      <w:tcPr>
        <w:tcBorders>
          <w:top w:val="double" w:sz="4" w:space="0" w:color="CCC44F" w:themeColor="accent2"/>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GridTable4-Accent3">
    <w:name w:val="Grid Table 4 Accent 3"/>
    <w:basedOn w:val="TableNormal"/>
    <w:uiPriority w:val="49"/>
    <w:rsid w:val="00E276EC"/>
    <w:pPr>
      <w:spacing w:after="0" w:line="240" w:lineRule="auto"/>
    </w:p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color w:val="FFFFFF" w:themeColor="background1"/>
      </w:rPr>
      <w:tblPr/>
      <w:tcPr>
        <w:tcBorders>
          <w:top w:val="single" w:sz="4" w:space="0" w:color="568F59" w:themeColor="accent3"/>
          <w:left w:val="single" w:sz="4" w:space="0" w:color="568F59" w:themeColor="accent3"/>
          <w:bottom w:val="single" w:sz="4" w:space="0" w:color="568F59" w:themeColor="accent3"/>
          <w:right w:val="single" w:sz="4" w:space="0" w:color="568F59" w:themeColor="accent3"/>
          <w:insideH w:val="nil"/>
          <w:insideV w:val="nil"/>
        </w:tcBorders>
        <w:shd w:val="clear" w:color="auto" w:fill="568F59" w:themeFill="accent3"/>
      </w:tcPr>
    </w:tblStylePr>
    <w:tblStylePr w:type="lastRow">
      <w:rPr>
        <w:b/>
        <w:bCs/>
      </w:rPr>
      <w:tblPr/>
      <w:tcPr>
        <w:tcBorders>
          <w:top w:val="double" w:sz="4" w:space="0" w:color="568F59" w:themeColor="accent3"/>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GridTable4-Accent4">
    <w:name w:val="Grid Table 4 Accent 4"/>
    <w:basedOn w:val="TableNormal"/>
    <w:uiPriority w:val="49"/>
    <w:rsid w:val="00E276EC"/>
    <w:pPr>
      <w:spacing w:after="0" w:line="240" w:lineRule="auto"/>
    </w:p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color w:val="FFFFFF" w:themeColor="background1"/>
      </w:rPr>
      <w:tblPr/>
      <w:tcPr>
        <w:tcBorders>
          <w:top w:val="single" w:sz="4" w:space="0" w:color="806B50" w:themeColor="accent4"/>
          <w:left w:val="single" w:sz="4" w:space="0" w:color="806B50" w:themeColor="accent4"/>
          <w:bottom w:val="single" w:sz="4" w:space="0" w:color="806B50" w:themeColor="accent4"/>
          <w:right w:val="single" w:sz="4" w:space="0" w:color="806B50" w:themeColor="accent4"/>
          <w:insideH w:val="nil"/>
          <w:insideV w:val="nil"/>
        </w:tcBorders>
        <w:shd w:val="clear" w:color="auto" w:fill="806B50" w:themeFill="accent4"/>
      </w:tcPr>
    </w:tblStylePr>
    <w:tblStylePr w:type="lastRow">
      <w:rPr>
        <w:b/>
        <w:bCs/>
      </w:rPr>
      <w:tblPr/>
      <w:tcPr>
        <w:tcBorders>
          <w:top w:val="double" w:sz="4" w:space="0" w:color="806B50" w:themeColor="accent4"/>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GridTable4-Accent5">
    <w:name w:val="Grid Table 4 Accent 5"/>
    <w:basedOn w:val="TableNormal"/>
    <w:uiPriority w:val="49"/>
    <w:rsid w:val="00E276EC"/>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color w:val="FFFFFF" w:themeColor="background1"/>
      </w:rPr>
      <w:tblPr/>
      <w:tcPr>
        <w:tcBorders>
          <w:top w:val="single" w:sz="4" w:space="0" w:color="408296" w:themeColor="accent5"/>
          <w:left w:val="single" w:sz="4" w:space="0" w:color="408296" w:themeColor="accent5"/>
          <w:bottom w:val="single" w:sz="4" w:space="0" w:color="408296" w:themeColor="accent5"/>
          <w:right w:val="single" w:sz="4" w:space="0" w:color="408296" w:themeColor="accent5"/>
          <w:insideH w:val="nil"/>
          <w:insideV w:val="nil"/>
        </w:tcBorders>
        <w:shd w:val="clear" w:color="auto" w:fill="408296" w:themeFill="accent5"/>
      </w:tcPr>
    </w:tblStylePr>
    <w:tblStylePr w:type="lastRow">
      <w:rPr>
        <w:b/>
        <w:bCs/>
      </w:rPr>
      <w:tblPr/>
      <w:tcPr>
        <w:tcBorders>
          <w:top w:val="double" w:sz="4" w:space="0" w:color="408296" w:themeColor="accent5"/>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GridTable4-Accent6">
    <w:name w:val="Grid Table 4 Accent 6"/>
    <w:basedOn w:val="TableNormal"/>
    <w:uiPriority w:val="49"/>
    <w:rsid w:val="00E276EC"/>
    <w:pPr>
      <w:spacing w:after="0" w:line="240" w:lineRule="auto"/>
    </w:p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color w:val="FFFFFF" w:themeColor="background1"/>
      </w:rPr>
      <w:tblPr/>
      <w:tcPr>
        <w:tcBorders>
          <w:top w:val="single" w:sz="4" w:space="0" w:color="A34240" w:themeColor="accent6"/>
          <w:left w:val="single" w:sz="4" w:space="0" w:color="A34240" w:themeColor="accent6"/>
          <w:bottom w:val="single" w:sz="4" w:space="0" w:color="A34240" w:themeColor="accent6"/>
          <w:right w:val="single" w:sz="4" w:space="0" w:color="A34240" w:themeColor="accent6"/>
          <w:insideH w:val="nil"/>
          <w:insideV w:val="nil"/>
        </w:tcBorders>
        <w:shd w:val="clear" w:color="auto" w:fill="A34240" w:themeFill="accent6"/>
      </w:tcPr>
    </w:tblStylePr>
    <w:tblStylePr w:type="lastRow">
      <w:rPr>
        <w:b/>
        <w:bCs/>
      </w:rPr>
      <w:tblPr/>
      <w:tcPr>
        <w:tcBorders>
          <w:top w:val="double" w:sz="4" w:space="0" w:color="A34240" w:themeColor="accent6"/>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GridTable5Dark">
    <w:name w:val="Grid Table 5 Dark"/>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7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22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22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22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2241" w:themeFill="accent1"/>
      </w:tcPr>
    </w:tblStylePr>
    <w:tblStylePr w:type="band1Vert">
      <w:tblPr/>
      <w:tcPr>
        <w:shd w:val="clear" w:color="auto" w:fill="D28FB7" w:themeFill="accent1" w:themeFillTint="66"/>
      </w:tcPr>
    </w:tblStylePr>
    <w:tblStylePr w:type="band1Horz">
      <w:tblPr/>
      <w:tcPr>
        <w:shd w:val="clear" w:color="auto" w:fill="D28FB7" w:themeFill="accent1" w:themeFillTint="66"/>
      </w:tcPr>
    </w:tblStylePr>
  </w:style>
  <w:style w:type="table" w:styleId="GridTable5Dark-Accent2">
    <w:name w:val="Grid Table 5 Dark Accent 2"/>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3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44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44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44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44F" w:themeFill="accent2"/>
      </w:tcPr>
    </w:tblStylePr>
    <w:tblStylePr w:type="band1Vert">
      <w:tblPr/>
      <w:tcPr>
        <w:shd w:val="clear" w:color="auto" w:fill="EAE7B8" w:themeFill="accent2" w:themeFillTint="66"/>
      </w:tcPr>
    </w:tblStylePr>
    <w:tblStylePr w:type="band1Horz">
      <w:tblPr/>
      <w:tcPr>
        <w:shd w:val="clear" w:color="auto" w:fill="EAE7B8" w:themeFill="accent2" w:themeFillTint="66"/>
      </w:tcPr>
    </w:tblStylePr>
  </w:style>
  <w:style w:type="table" w:styleId="GridTable5Dark-Accent3">
    <w:name w:val="Grid Table 5 Dark Accent 3"/>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9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8F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8F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8F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8F59" w:themeFill="accent3"/>
      </w:tcPr>
    </w:tblStylePr>
    <w:tblStylePr w:type="band1Vert">
      <w:tblPr/>
      <w:tcPr>
        <w:shd w:val="clear" w:color="auto" w:fill="B8D4BA" w:themeFill="accent3" w:themeFillTint="66"/>
      </w:tcPr>
    </w:tblStylePr>
    <w:tblStylePr w:type="band1Horz">
      <w:tblPr/>
      <w:tcPr>
        <w:shd w:val="clear" w:color="auto" w:fill="B8D4BA" w:themeFill="accent3" w:themeFillTint="66"/>
      </w:tcPr>
    </w:tblStylePr>
  </w:style>
  <w:style w:type="table" w:styleId="GridTable5Dark-Accent4">
    <w:name w:val="Grid Table 5 Dark Accent 4"/>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1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B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B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B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B50" w:themeFill="accent4"/>
      </w:tcPr>
    </w:tblStylePr>
    <w:tblStylePr w:type="band1Vert">
      <w:tblPr/>
      <w:tcPr>
        <w:shd w:val="clear" w:color="auto" w:fill="D0C4B4" w:themeFill="accent4" w:themeFillTint="66"/>
      </w:tcPr>
    </w:tblStylePr>
    <w:tblStylePr w:type="band1Horz">
      <w:tblPr/>
      <w:tcPr>
        <w:shd w:val="clear" w:color="auto" w:fill="D0C4B4" w:themeFill="accent4" w:themeFillTint="66"/>
      </w:tcPr>
    </w:tblStylePr>
  </w:style>
  <w:style w:type="table" w:styleId="GridTable5Dark-Accent5">
    <w:name w:val="Grid Table 5 Dark Accent 5"/>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7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82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82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82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8296" w:themeFill="accent5"/>
      </w:tcPr>
    </w:tblStylePr>
    <w:tblStylePr w:type="band1Vert">
      <w:tblPr/>
      <w:tcPr>
        <w:shd w:val="clear" w:color="auto" w:fill="ABD0DB" w:themeFill="accent5" w:themeFillTint="66"/>
      </w:tcPr>
    </w:tblStylePr>
    <w:tblStylePr w:type="band1Horz">
      <w:tblPr/>
      <w:tcPr>
        <w:shd w:val="clear" w:color="auto" w:fill="ABD0DB" w:themeFill="accent5" w:themeFillTint="66"/>
      </w:tcPr>
    </w:tblStylePr>
  </w:style>
  <w:style w:type="table" w:styleId="GridTable5Dark-Accent6">
    <w:name w:val="Grid Table 5 Dark Accent 6"/>
    <w:basedOn w:val="TableNormal"/>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6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42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42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42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4240" w:themeFill="accent6"/>
      </w:tcPr>
    </w:tblStylePr>
    <w:tblStylePr w:type="band1Vert">
      <w:tblPr/>
      <w:tcPr>
        <w:shd w:val="clear" w:color="auto" w:fill="DFAEAD" w:themeFill="accent6" w:themeFillTint="66"/>
      </w:tcPr>
    </w:tblStylePr>
    <w:tblStylePr w:type="band1Horz">
      <w:tblPr/>
      <w:tcPr>
        <w:shd w:val="clear" w:color="auto" w:fill="DFAEAD" w:themeFill="accent6" w:themeFillTint="66"/>
      </w:tcPr>
    </w:tblStylePr>
  </w:style>
  <w:style w:type="table" w:styleId="GridTable6Colorful">
    <w:name w:val="Grid Table 6 Colorful"/>
    <w:basedOn w:val="TableNormal"/>
    <w:uiPriority w:val="51"/>
    <w:rsid w:val="00E276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276EC"/>
    <w:pPr>
      <w:spacing w:after="0" w:line="240" w:lineRule="auto"/>
    </w:pPr>
    <w:rPr>
      <w:color w:val="401930" w:themeColor="accent1" w:themeShade="BF"/>
    </w:r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rPr>
      <w:tblPr/>
      <w:tcPr>
        <w:tcBorders>
          <w:bottom w:val="single" w:sz="12" w:space="0" w:color="BC5793" w:themeColor="accent1" w:themeTint="99"/>
        </w:tcBorders>
      </w:tcPr>
    </w:tblStylePr>
    <w:tblStylePr w:type="lastRow">
      <w:rPr>
        <w:b/>
        <w:bCs/>
      </w:rPr>
      <w:tblPr/>
      <w:tcPr>
        <w:tcBorders>
          <w:top w:val="double" w:sz="4" w:space="0" w:color="BC5793" w:themeColor="accent1" w:themeTint="99"/>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GridTable6Colorful-Accent2">
    <w:name w:val="Grid Table 6 Colorful Accent 2"/>
    <w:basedOn w:val="TableNormal"/>
    <w:uiPriority w:val="51"/>
    <w:rsid w:val="00E276EC"/>
    <w:pPr>
      <w:spacing w:after="0" w:line="240" w:lineRule="auto"/>
    </w:pPr>
    <w:rPr>
      <w:color w:val="A49C2F" w:themeColor="accent2" w:themeShade="BF"/>
    </w:r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rPr>
      <w:tblPr/>
      <w:tcPr>
        <w:tcBorders>
          <w:bottom w:val="single" w:sz="12" w:space="0" w:color="E0DB95" w:themeColor="accent2" w:themeTint="99"/>
        </w:tcBorders>
      </w:tcPr>
    </w:tblStylePr>
    <w:tblStylePr w:type="lastRow">
      <w:rPr>
        <w:b/>
        <w:bCs/>
      </w:rPr>
      <w:tblPr/>
      <w:tcPr>
        <w:tcBorders>
          <w:top w:val="double" w:sz="4" w:space="0" w:color="E0DB95" w:themeColor="accent2" w:themeTint="99"/>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GridTable6Colorful-Accent3">
    <w:name w:val="Grid Table 6 Colorful Accent 3"/>
    <w:basedOn w:val="TableNormal"/>
    <w:uiPriority w:val="51"/>
    <w:rsid w:val="00E276EC"/>
    <w:pPr>
      <w:spacing w:after="0" w:line="240" w:lineRule="auto"/>
    </w:pPr>
    <w:rPr>
      <w:color w:val="406A42" w:themeColor="accent3" w:themeShade="BF"/>
    </w:r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rPr>
      <w:tblPr/>
      <w:tcPr>
        <w:tcBorders>
          <w:bottom w:val="single" w:sz="12" w:space="0" w:color="95BF97" w:themeColor="accent3" w:themeTint="99"/>
        </w:tcBorders>
      </w:tcPr>
    </w:tblStylePr>
    <w:tblStylePr w:type="lastRow">
      <w:rPr>
        <w:b/>
        <w:bCs/>
      </w:rPr>
      <w:tblPr/>
      <w:tcPr>
        <w:tcBorders>
          <w:top w:val="double" w:sz="4" w:space="0" w:color="95BF97" w:themeColor="accent3" w:themeTint="99"/>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GridTable6Colorful-Accent4">
    <w:name w:val="Grid Table 6 Colorful Accent 4"/>
    <w:basedOn w:val="TableNormal"/>
    <w:uiPriority w:val="51"/>
    <w:rsid w:val="00E276EC"/>
    <w:pPr>
      <w:spacing w:after="0" w:line="240" w:lineRule="auto"/>
    </w:pPr>
    <w:rPr>
      <w:color w:val="5F503C" w:themeColor="accent4" w:themeShade="BF"/>
    </w:r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rPr>
      <w:tblPr/>
      <w:tcPr>
        <w:tcBorders>
          <w:bottom w:val="single" w:sz="12" w:space="0" w:color="B9A68F" w:themeColor="accent4" w:themeTint="99"/>
        </w:tcBorders>
      </w:tcPr>
    </w:tblStylePr>
    <w:tblStylePr w:type="lastRow">
      <w:rPr>
        <w:b/>
        <w:bCs/>
      </w:rPr>
      <w:tblPr/>
      <w:tcPr>
        <w:tcBorders>
          <w:top w:val="double" w:sz="4" w:space="0" w:color="B9A68F" w:themeColor="accent4" w:themeTint="99"/>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GridTable6Colorful-Accent5">
    <w:name w:val="Grid Table 6 Colorful Accent 5"/>
    <w:basedOn w:val="TableNormal"/>
    <w:uiPriority w:val="51"/>
    <w:rsid w:val="00E276EC"/>
    <w:pPr>
      <w:spacing w:after="0" w:line="240" w:lineRule="auto"/>
    </w:pPr>
    <w:rPr>
      <w:color w:val="306070" w:themeColor="accent5" w:themeShade="BF"/>
    </w:r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rPr>
      <w:tblPr/>
      <w:tcPr>
        <w:tcBorders>
          <w:bottom w:val="single" w:sz="12" w:space="0" w:color="82B9C9" w:themeColor="accent5" w:themeTint="99"/>
        </w:tcBorders>
      </w:tcPr>
    </w:tblStylePr>
    <w:tblStylePr w:type="lastRow">
      <w:rPr>
        <w:b/>
        <w:bCs/>
      </w:rPr>
      <w:tblPr/>
      <w:tcPr>
        <w:tcBorders>
          <w:top w:val="double" w:sz="4" w:space="0" w:color="82B9C9" w:themeColor="accent5" w:themeTint="99"/>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GridTable6Colorful-Accent6">
    <w:name w:val="Grid Table 6 Colorful Accent 6"/>
    <w:basedOn w:val="TableNormal"/>
    <w:uiPriority w:val="51"/>
    <w:rsid w:val="00E276EC"/>
    <w:pPr>
      <w:spacing w:after="0" w:line="240" w:lineRule="auto"/>
    </w:pPr>
    <w:rPr>
      <w:color w:val="7A3130" w:themeColor="accent6" w:themeShade="BF"/>
    </w:r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rPr>
      <w:tblPr/>
      <w:tcPr>
        <w:tcBorders>
          <w:bottom w:val="single" w:sz="12" w:space="0" w:color="CF8684" w:themeColor="accent6" w:themeTint="99"/>
        </w:tcBorders>
      </w:tcPr>
    </w:tblStylePr>
    <w:tblStylePr w:type="lastRow">
      <w:rPr>
        <w:b/>
        <w:bCs/>
      </w:rPr>
      <w:tblPr/>
      <w:tcPr>
        <w:tcBorders>
          <w:top w:val="double" w:sz="4" w:space="0" w:color="CF8684" w:themeColor="accent6" w:themeTint="99"/>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GridTable7Colorful">
    <w:name w:val="Grid Table 7 Colorful"/>
    <w:basedOn w:val="TableNormal"/>
    <w:uiPriority w:val="52"/>
    <w:rsid w:val="00E276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276EC"/>
    <w:pPr>
      <w:spacing w:after="0" w:line="240" w:lineRule="auto"/>
    </w:pPr>
    <w:rPr>
      <w:color w:val="401930" w:themeColor="accent1" w:themeShade="BF"/>
    </w:r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7DB" w:themeFill="accent1" w:themeFillTint="33"/>
      </w:tcPr>
    </w:tblStylePr>
    <w:tblStylePr w:type="band1Horz">
      <w:tblPr/>
      <w:tcPr>
        <w:shd w:val="clear" w:color="auto" w:fill="E9C7DB" w:themeFill="accent1" w:themeFillTint="33"/>
      </w:tcPr>
    </w:tblStylePr>
    <w:tblStylePr w:type="neCell">
      <w:tblPr/>
      <w:tcPr>
        <w:tcBorders>
          <w:bottom w:val="single" w:sz="4" w:space="0" w:color="BC5793" w:themeColor="accent1" w:themeTint="99"/>
        </w:tcBorders>
      </w:tcPr>
    </w:tblStylePr>
    <w:tblStylePr w:type="nwCell">
      <w:tblPr/>
      <w:tcPr>
        <w:tcBorders>
          <w:bottom w:val="single" w:sz="4" w:space="0" w:color="BC5793" w:themeColor="accent1" w:themeTint="99"/>
        </w:tcBorders>
      </w:tcPr>
    </w:tblStylePr>
    <w:tblStylePr w:type="seCell">
      <w:tblPr/>
      <w:tcPr>
        <w:tcBorders>
          <w:top w:val="single" w:sz="4" w:space="0" w:color="BC5793" w:themeColor="accent1" w:themeTint="99"/>
        </w:tcBorders>
      </w:tcPr>
    </w:tblStylePr>
    <w:tblStylePr w:type="swCell">
      <w:tblPr/>
      <w:tcPr>
        <w:tcBorders>
          <w:top w:val="single" w:sz="4" w:space="0" w:color="BC5793" w:themeColor="accent1" w:themeTint="99"/>
        </w:tcBorders>
      </w:tcPr>
    </w:tblStylePr>
  </w:style>
  <w:style w:type="table" w:styleId="GridTable7Colorful-Accent2">
    <w:name w:val="Grid Table 7 Colorful Accent 2"/>
    <w:basedOn w:val="TableNormal"/>
    <w:uiPriority w:val="52"/>
    <w:rsid w:val="00E276EC"/>
    <w:pPr>
      <w:spacing w:after="0" w:line="240" w:lineRule="auto"/>
    </w:pPr>
    <w:rPr>
      <w:color w:val="A49C2F" w:themeColor="accent2" w:themeShade="BF"/>
    </w:r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3DB" w:themeFill="accent2" w:themeFillTint="33"/>
      </w:tcPr>
    </w:tblStylePr>
    <w:tblStylePr w:type="band1Horz">
      <w:tblPr/>
      <w:tcPr>
        <w:shd w:val="clear" w:color="auto" w:fill="F4F3DB" w:themeFill="accent2" w:themeFillTint="33"/>
      </w:tcPr>
    </w:tblStylePr>
    <w:tblStylePr w:type="neCell">
      <w:tblPr/>
      <w:tcPr>
        <w:tcBorders>
          <w:bottom w:val="single" w:sz="4" w:space="0" w:color="E0DB95" w:themeColor="accent2" w:themeTint="99"/>
        </w:tcBorders>
      </w:tcPr>
    </w:tblStylePr>
    <w:tblStylePr w:type="nwCell">
      <w:tblPr/>
      <w:tcPr>
        <w:tcBorders>
          <w:bottom w:val="single" w:sz="4" w:space="0" w:color="E0DB95" w:themeColor="accent2" w:themeTint="99"/>
        </w:tcBorders>
      </w:tcPr>
    </w:tblStylePr>
    <w:tblStylePr w:type="seCell">
      <w:tblPr/>
      <w:tcPr>
        <w:tcBorders>
          <w:top w:val="single" w:sz="4" w:space="0" w:color="E0DB95" w:themeColor="accent2" w:themeTint="99"/>
        </w:tcBorders>
      </w:tcPr>
    </w:tblStylePr>
    <w:tblStylePr w:type="swCell">
      <w:tblPr/>
      <w:tcPr>
        <w:tcBorders>
          <w:top w:val="single" w:sz="4" w:space="0" w:color="E0DB95" w:themeColor="accent2" w:themeTint="99"/>
        </w:tcBorders>
      </w:tcPr>
    </w:tblStylePr>
  </w:style>
  <w:style w:type="table" w:styleId="GridTable7Colorful-Accent3">
    <w:name w:val="Grid Table 7 Colorful Accent 3"/>
    <w:basedOn w:val="TableNormal"/>
    <w:uiPriority w:val="52"/>
    <w:rsid w:val="00E276EC"/>
    <w:pPr>
      <w:spacing w:after="0" w:line="240" w:lineRule="auto"/>
    </w:pPr>
    <w:rPr>
      <w:color w:val="406A42" w:themeColor="accent3" w:themeShade="BF"/>
    </w:r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9DC" w:themeFill="accent3" w:themeFillTint="33"/>
      </w:tcPr>
    </w:tblStylePr>
    <w:tblStylePr w:type="band1Horz">
      <w:tblPr/>
      <w:tcPr>
        <w:shd w:val="clear" w:color="auto" w:fill="DBE9DC" w:themeFill="accent3" w:themeFillTint="33"/>
      </w:tcPr>
    </w:tblStylePr>
    <w:tblStylePr w:type="neCell">
      <w:tblPr/>
      <w:tcPr>
        <w:tcBorders>
          <w:bottom w:val="single" w:sz="4" w:space="0" w:color="95BF97" w:themeColor="accent3" w:themeTint="99"/>
        </w:tcBorders>
      </w:tcPr>
    </w:tblStylePr>
    <w:tblStylePr w:type="nwCell">
      <w:tblPr/>
      <w:tcPr>
        <w:tcBorders>
          <w:bottom w:val="single" w:sz="4" w:space="0" w:color="95BF97" w:themeColor="accent3" w:themeTint="99"/>
        </w:tcBorders>
      </w:tcPr>
    </w:tblStylePr>
    <w:tblStylePr w:type="seCell">
      <w:tblPr/>
      <w:tcPr>
        <w:tcBorders>
          <w:top w:val="single" w:sz="4" w:space="0" w:color="95BF97" w:themeColor="accent3" w:themeTint="99"/>
        </w:tcBorders>
      </w:tcPr>
    </w:tblStylePr>
    <w:tblStylePr w:type="swCell">
      <w:tblPr/>
      <w:tcPr>
        <w:tcBorders>
          <w:top w:val="single" w:sz="4" w:space="0" w:color="95BF97" w:themeColor="accent3" w:themeTint="99"/>
        </w:tcBorders>
      </w:tcPr>
    </w:tblStylePr>
  </w:style>
  <w:style w:type="table" w:styleId="GridTable7Colorful-Accent4">
    <w:name w:val="Grid Table 7 Colorful Accent 4"/>
    <w:basedOn w:val="TableNormal"/>
    <w:uiPriority w:val="52"/>
    <w:rsid w:val="00E276EC"/>
    <w:pPr>
      <w:spacing w:after="0" w:line="240" w:lineRule="auto"/>
    </w:pPr>
    <w:rPr>
      <w:color w:val="5F503C" w:themeColor="accent4" w:themeShade="BF"/>
    </w:r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1D9" w:themeFill="accent4" w:themeFillTint="33"/>
      </w:tcPr>
    </w:tblStylePr>
    <w:tblStylePr w:type="band1Horz">
      <w:tblPr/>
      <w:tcPr>
        <w:shd w:val="clear" w:color="auto" w:fill="E7E1D9" w:themeFill="accent4" w:themeFillTint="33"/>
      </w:tcPr>
    </w:tblStylePr>
    <w:tblStylePr w:type="neCell">
      <w:tblPr/>
      <w:tcPr>
        <w:tcBorders>
          <w:bottom w:val="single" w:sz="4" w:space="0" w:color="B9A68F" w:themeColor="accent4" w:themeTint="99"/>
        </w:tcBorders>
      </w:tcPr>
    </w:tblStylePr>
    <w:tblStylePr w:type="nwCell">
      <w:tblPr/>
      <w:tcPr>
        <w:tcBorders>
          <w:bottom w:val="single" w:sz="4" w:space="0" w:color="B9A68F" w:themeColor="accent4" w:themeTint="99"/>
        </w:tcBorders>
      </w:tcPr>
    </w:tblStylePr>
    <w:tblStylePr w:type="seCell">
      <w:tblPr/>
      <w:tcPr>
        <w:tcBorders>
          <w:top w:val="single" w:sz="4" w:space="0" w:color="B9A68F" w:themeColor="accent4" w:themeTint="99"/>
        </w:tcBorders>
      </w:tcPr>
    </w:tblStylePr>
    <w:tblStylePr w:type="swCell">
      <w:tblPr/>
      <w:tcPr>
        <w:tcBorders>
          <w:top w:val="single" w:sz="4" w:space="0" w:color="B9A68F" w:themeColor="accent4" w:themeTint="99"/>
        </w:tcBorders>
      </w:tcPr>
    </w:tblStylePr>
  </w:style>
  <w:style w:type="table" w:styleId="GridTable7Colorful-Accent5">
    <w:name w:val="Grid Table 7 Colorful Accent 5"/>
    <w:basedOn w:val="TableNormal"/>
    <w:uiPriority w:val="52"/>
    <w:rsid w:val="00E276EC"/>
    <w:pPr>
      <w:spacing w:after="0" w:line="240" w:lineRule="auto"/>
    </w:pPr>
    <w:rPr>
      <w:color w:val="306070" w:themeColor="accent5" w:themeShade="BF"/>
    </w:r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7ED" w:themeFill="accent5" w:themeFillTint="33"/>
      </w:tcPr>
    </w:tblStylePr>
    <w:tblStylePr w:type="band1Horz">
      <w:tblPr/>
      <w:tcPr>
        <w:shd w:val="clear" w:color="auto" w:fill="D5E7ED" w:themeFill="accent5" w:themeFillTint="33"/>
      </w:tcPr>
    </w:tblStylePr>
    <w:tblStylePr w:type="neCell">
      <w:tblPr/>
      <w:tcPr>
        <w:tcBorders>
          <w:bottom w:val="single" w:sz="4" w:space="0" w:color="82B9C9" w:themeColor="accent5" w:themeTint="99"/>
        </w:tcBorders>
      </w:tcPr>
    </w:tblStylePr>
    <w:tblStylePr w:type="nwCell">
      <w:tblPr/>
      <w:tcPr>
        <w:tcBorders>
          <w:bottom w:val="single" w:sz="4" w:space="0" w:color="82B9C9" w:themeColor="accent5" w:themeTint="99"/>
        </w:tcBorders>
      </w:tcPr>
    </w:tblStylePr>
    <w:tblStylePr w:type="seCell">
      <w:tblPr/>
      <w:tcPr>
        <w:tcBorders>
          <w:top w:val="single" w:sz="4" w:space="0" w:color="82B9C9" w:themeColor="accent5" w:themeTint="99"/>
        </w:tcBorders>
      </w:tcPr>
    </w:tblStylePr>
    <w:tblStylePr w:type="swCell">
      <w:tblPr/>
      <w:tcPr>
        <w:tcBorders>
          <w:top w:val="single" w:sz="4" w:space="0" w:color="82B9C9" w:themeColor="accent5" w:themeTint="99"/>
        </w:tcBorders>
      </w:tcPr>
    </w:tblStylePr>
  </w:style>
  <w:style w:type="table" w:styleId="GridTable7Colorful-Accent6">
    <w:name w:val="Grid Table 7 Colorful Accent 6"/>
    <w:basedOn w:val="TableNormal"/>
    <w:uiPriority w:val="52"/>
    <w:rsid w:val="00E276EC"/>
    <w:pPr>
      <w:spacing w:after="0" w:line="240" w:lineRule="auto"/>
    </w:pPr>
    <w:rPr>
      <w:color w:val="7A3130" w:themeColor="accent6" w:themeShade="BF"/>
    </w:r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6D6" w:themeFill="accent6" w:themeFillTint="33"/>
      </w:tcPr>
    </w:tblStylePr>
    <w:tblStylePr w:type="band1Horz">
      <w:tblPr/>
      <w:tcPr>
        <w:shd w:val="clear" w:color="auto" w:fill="EFD6D6" w:themeFill="accent6" w:themeFillTint="33"/>
      </w:tcPr>
    </w:tblStylePr>
    <w:tblStylePr w:type="neCell">
      <w:tblPr/>
      <w:tcPr>
        <w:tcBorders>
          <w:bottom w:val="single" w:sz="4" w:space="0" w:color="CF8684" w:themeColor="accent6" w:themeTint="99"/>
        </w:tcBorders>
      </w:tcPr>
    </w:tblStylePr>
    <w:tblStylePr w:type="nwCell">
      <w:tblPr/>
      <w:tcPr>
        <w:tcBorders>
          <w:bottom w:val="single" w:sz="4" w:space="0" w:color="CF8684" w:themeColor="accent6" w:themeTint="99"/>
        </w:tcBorders>
      </w:tcPr>
    </w:tblStylePr>
    <w:tblStylePr w:type="seCell">
      <w:tblPr/>
      <w:tcPr>
        <w:tcBorders>
          <w:top w:val="single" w:sz="4" w:space="0" w:color="CF8684" w:themeColor="accent6" w:themeTint="99"/>
        </w:tcBorders>
      </w:tcPr>
    </w:tblStylePr>
    <w:tblStylePr w:type="swCell">
      <w:tblPr/>
      <w:tcPr>
        <w:tcBorders>
          <w:top w:val="single" w:sz="4" w:space="0" w:color="CF8684" w:themeColor="accent6" w:themeTint="99"/>
        </w:tcBorders>
      </w:tcPr>
    </w:tblStylePr>
  </w:style>
  <w:style w:type="character" w:styleId="HTMLAcronym">
    <w:name w:val="HTML Acronym"/>
    <w:basedOn w:val="DefaultParagraphFont"/>
    <w:uiPriority w:val="99"/>
    <w:semiHidden/>
    <w:unhideWhenUsed/>
    <w:rsid w:val="00E276EC"/>
  </w:style>
  <w:style w:type="paragraph" w:styleId="HTMLAddress">
    <w:name w:val="HTML Address"/>
    <w:basedOn w:val="Normal"/>
    <w:link w:val="HTMLAddressChar"/>
    <w:uiPriority w:val="99"/>
    <w:semiHidden/>
    <w:unhideWhenUsed/>
    <w:rsid w:val="00E276EC"/>
    <w:pPr>
      <w:spacing w:after="0" w:line="240" w:lineRule="auto"/>
    </w:pPr>
    <w:rPr>
      <w:i/>
      <w:iCs/>
    </w:rPr>
  </w:style>
  <w:style w:type="character" w:customStyle="1" w:styleId="HTMLAddressChar">
    <w:name w:val="HTML Address Char"/>
    <w:basedOn w:val="DefaultParagraphFont"/>
    <w:link w:val="HTMLAddress"/>
    <w:uiPriority w:val="99"/>
    <w:semiHidden/>
    <w:rsid w:val="00E276EC"/>
    <w:rPr>
      <w:i/>
      <w:iCs/>
    </w:rPr>
  </w:style>
  <w:style w:type="character" w:styleId="HTMLCite">
    <w:name w:val="HTML Cite"/>
    <w:basedOn w:val="DefaultParagraphFont"/>
    <w:uiPriority w:val="99"/>
    <w:semiHidden/>
    <w:unhideWhenUsed/>
    <w:rsid w:val="00E276EC"/>
    <w:rPr>
      <w:i/>
      <w:iCs/>
    </w:rPr>
  </w:style>
  <w:style w:type="character" w:styleId="HTMLCode">
    <w:name w:val="HTML Code"/>
    <w:basedOn w:val="DefaultParagraphFont"/>
    <w:uiPriority w:val="99"/>
    <w:semiHidden/>
    <w:unhideWhenUsed/>
    <w:rsid w:val="00E276EC"/>
    <w:rPr>
      <w:rFonts w:ascii="Consolas" w:hAnsi="Consolas"/>
      <w:sz w:val="22"/>
      <w:szCs w:val="20"/>
    </w:rPr>
  </w:style>
  <w:style w:type="character" w:styleId="HTMLDefinition">
    <w:name w:val="HTML Definition"/>
    <w:basedOn w:val="DefaultParagraphFont"/>
    <w:uiPriority w:val="99"/>
    <w:semiHidden/>
    <w:unhideWhenUsed/>
    <w:rsid w:val="00E276EC"/>
    <w:rPr>
      <w:i/>
      <w:iCs/>
    </w:rPr>
  </w:style>
  <w:style w:type="character" w:styleId="HTMLKeyboard">
    <w:name w:val="HTML Keyboard"/>
    <w:basedOn w:val="DefaultParagraphFont"/>
    <w:uiPriority w:val="99"/>
    <w:semiHidden/>
    <w:unhideWhenUsed/>
    <w:rsid w:val="00E276EC"/>
    <w:rPr>
      <w:rFonts w:ascii="Consolas" w:hAnsi="Consolas"/>
      <w:sz w:val="22"/>
      <w:szCs w:val="20"/>
    </w:rPr>
  </w:style>
  <w:style w:type="paragraph" w:styleId="HTMLPreformatted">
    <w:name w:val="HTML Preformatted"/>
    <w:basedOn w:val="Normal"/>
    <w:link w:val="HTMLPreformattedChar"/>
    <w:uiPriority w:val="99"/>
    <w:semiHidden/>
    <w:unhideWhenUsed/>
    <w:rsid w:val="00E276EC"/>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E276EC"/>
    <w:rPr>
      <w:rFonts w:ascii="Consolas" w:hAnsi="Consolas"/>
      <w:sz w:val="22"/>
      <w:szCs w:val="20"/>
    </w:rPr>
  </w:style>
  <w:style w:type="character" w:styleId="HTMLSample">
    <w:name w:val="HTML Sample"/>
    <w:basedOn w:val="DefaultParagraphFont"/>
    <w:uiPriority w:val="99"/>
    <w:semiHidden/>
    <w:unhideWhenUsed/>
    <w:rsid w:val="00E276EC"/>
    <w:rPr>
      <w:rFonts w:ascii="Consolas" w:hAnsi="Consolas"/>
      <w:sz w:val="24"/>
      <w:szCs w:val="24"/>
    </w:rPr>
  </w:style>
  <w:style w:type="character" w:styleId="HTMLTypewriter">
    <w:name w:val="HTML Typewriter"/>
    <w:basedOn w:val="DefaultParagraphFont"/>
    <w:uiPriority w:val="99"/>
    <w:semiHidden/>
    <w:unhideWhenUsed/>
    <w:rsid w:val="00E276EC"/>
    <w:rPr>
      <w:rFonts w:ascii="Consolas" w:hAnsi="Consolas"/>
      <w:sz w:val="22"/>
      <w:szCs w:val="20"/>
    </w:rPr>
  </w:style>
  <w:style w:type="character" w:styleId="HTMLVariable">
    <w:name w:val="HTML Variable"/>
    <w:basedOn w:val="DefaultParagraphFont"/>
    <w:uiPriority w:val="99"/>
    <w:semiHidden/>
    <w:unhideWhenUsed/>
    <w:rsid w:val="00E276EC"/>
    <w:rPr>
      <w:i/>
      <w:iCs/>
    </w:rPr>
  </w:style>
  <w:style w:type="character" w:styleId="Hyperlink">
    <w:name w:val="Hyperlink"/>
    <w:basedOn w:val="DefaultParagraphFont"/>
    <w:uiPriority w:val="99"/>
    <w:semiHidden/>
    <w:unhideWhenUsed/>
    <w:rsid w:val="00E276EC"/>
    <w:rPr>
      <w:color w:val="36A3B8" w:themeColor="hyperlink"/>
      <w:u w:val="single"/>
    </w:rPr>
  </w:style>
  <w:style w:type="paragraph" w:styleId="Index1">
    <w:name w:val="index 1"/>
    <w:basedOn w:val="Normal"/>
    <w:next w:val="Normal"/>
    <w:autoRedefine/>
    <w:uiPriority w:val="99"/>
    <w:semiHidden/>
    <w:unhideWhenUsed/>
    <w:rsid w:val="00E276EC"/>
    <w:pPr>
      <w:spacing w:after="0" w:line="240" w:lineRule="auto"/>
      <w:ind w:left="260" w:hanging="260"/>
    </w:pPr>
  </w:style>
  <w:style w:type="paragraph" w:styleId="Index2">
    <w:name w:val="index 2"/>
    <w:basedOn w:val="Normal"/>
    <w:next w:val="Normal"/>
    <w:autoRedefine/>
    <w:uiPriority w:val="99"/>
    <w:semiHidden/>
    <w:unhideWhenUsed/>
    <w:rsid w:val="00E276EC"/>
    <w:pPr>
      <w:spacing w:after="0" w:line="240" w:lineRule="auto"/>
      <w:ind w:left="520" w:hanging="260"/>
    </w:pPr>
  </w:style>
  <w:style w:type="paragraph" w:styleId="Index3">
    <w:name w:val="index 3"/>
    <w:basedOn w:val="Normal"/>
    <w:next w:val="Normal"/>
    <w:autoRedefine/>
    <w:uiPriority w:val="99"/>
    <w:semiHidden/>
    <w:unhideWhenUsed/>
    <w:rsid w:val="00E276EC"/>
    <w:pPr>
      <w:spacing w:after="0" w:line="240" w:lineRule="auto"/>
      <w:ind w:left="780" w:hanging="260"/>
    </w:pPr>
  </w:style>
  <w:style w:type="paragraph" w:styleId="Index4">
    <w:name w:val="index 4"/>
    <w:basedOn w:val="Normal"/>
    <w:next w:val="Normal"/>
    <w:autoRedefine/>
    <w:uiPriority w:val="99"/>
    <w:semiHidden/>
    <w:unhideWhenUsed/>
    <w:rsid w:val="00E276EC"/>
    <w:pPr>
      <w:spacing w:after="0" w:line="240" w:lineRule="auto"/>
      <w:ind w:left="1040" w:hanging="260"/>
    </w:pPr>
  </w:style>
  <w:style w:type="paragraph" w:styleId="Index5">
    <w:name w:val="index 5"/>
    <w:basedOn w:val="Normal"/>
    <w:next w:val="Normal"/>
    <w:autoRedefine/>
    <w:uiPriority w:val="99"/>
    <w:semiHidden/>
    <w:unhideWhenUsed/>
    <w:rsid w:val="00E276EC"/>
    <w:pPr>
      <w:spacing w:after="0" w:line="240" w:lineRule="auto"/>
      <w:ind w:left="1300" w:hanging="260"/>
    </w:pPr>
  </w:style>
  <w:style w:type="paragraph" w:styleId="Index6">
    <w:name w:val="index 6"/>
    <w:basedOn w:val="Normal"/>
    <w:next w:val="Normal"/>
    <w:autoRedefine/>
    <w:uiPriority w:val="99"/>
    <w:semiHidden/>
    <w:unhideWhenUsed/>
    <w:rsid w:val="00E276EC"/>
    <w:pPr>
      <w:spacing w:after="0" w:line="240" w:lineRule="auto"/>
      <w:ind w:left="1560" w:hanging="260"/>
    </w:pPr>
  </w:style>
  <w:style w:type="paragraph" w:styleId="Index7">
    <w:name w:val="index 7"/>
    <w:basedOn w:val="Normal"/>
    <w:next w:val="Normal"/>
    <w:autoRedefine/>
    <w:uiPriority w:val="99"/>
    <w:semiHidden/>
    <w:unhideWhenUsed/>
    <w:rsid w:val="00E276EC"/>
    <w:pPr>
      <w:spacing w:after="0" w:line="240" w:lineRule="auto"/>
      <w:ind w:left="1820" w:hanging="260"/>
    </w:pPr>
  </w:style>
  <w:style w:type="paragraph" w:styleId="Index8">
    <w:name w:val="index 8"/>
    <w:basedOn w:val="Normal"/>
    <w:next w:val="Normal"/>
    <w:autoRedefine/>
    <w:uiPriority w:val="99"/>
    <w:semiHidden/>
    <w:unhideWhenUsed/>
    <w:rsid w:val="00E276EC"/>
    <w:pPr>
      <w:spacing w:after="0" w:line="240" w:lineRule="auto"/>
      <w:ind w:left="2080" w:hanging="260"/>
    </w:pPr>
  </w:style>
  <w:style w:type="paragraph" w:styleId="Index9">
    <w:name w:val="index 9"/>
    <w:basedOn w:val="Normal"/>
    <w:next w:val="Normal"/>
    <w:autoRedefine/>
    <w:uiPriority w:val="99"/>
    <w:semiHidden/>
    <w:unhideWhenUsed/>
    <w:rsid w:val="00E276EC"/>
    <w:pPr>
      <w:spacing w:after="0" w:line="240" w:lineRule="auto"/>
      <w:ind w:left="2340" w:hanging="260"/>
    </w:pPr>
  </w:style>
  <w:style w:type="paragraph" w:styleId="IndexHeading">
    <w:name w:val="index heading"/>
    <w:basedOn w:val="Normal"/>
    <w:next w:val="Index1"/>
    <w:uiPriority w:val="99"/>
    <w:semiHidden/>
    <w:unhideWhenUsed/>
    <w:rsid w:val="00E276EC"/>
    <w:rPr>
      <w:rFonts w:asciiTheme="majorHAnsi" w:eastAsiaTheme="majorEastAsia" w:hAnsiTheme="majorHAnsi" w:cstheme="majorBidi"/>
      <w:b/>
      <w:bCs/>
    </w:rPr>
  </w:style>
  <w:style w:type="table" w:styleId="LightGrid">
    <w:name w:val="Light Grid"/>
    <w:basedOn w:val="TableNormal"/>
    <w:uiPriority w:val="62"/>
    <w:semiHidden/>
    <w:unhideWhenUsed/>
    <w:rsid w:val="00E276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276EC"/>
    <w:pPr>
      <w:spacing w:after="0" w:line="240" w:lineRule="auto"/>
    </w:p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18" w:space="0" w:color="562241" w:themeColor="accent1"/>
          <w:right w:val="single" w:sz="8" w:space="0" w:color="562241" w:themeColor="accent1"/>
          <w:insideH w:val="nil"/>
          <w:insideV w:val="single" w:sz="8" w:space="0" w:color="5622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insideH w:val="nil"/>
          <w:insideV w:val="single" w:sz="8" w:space="0" w:color="5622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shd w:val="clear" w:color="auto" w:fill="E3B9D2" w:themeFill="accent1" w:themeFillTint="3F"/>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shd w:val="clear" w:color="auto" w:fill="E3B9D2" w:themeFill="accent1" w:themeFillTint="3F"/>
      </w:tcPr>
    </w:tblStylePr>
    <w:tblStylePr w:type="band2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tcPr>
    </w:tblStylePr>
  </w:style>
  <w:style w:type="table" w:styleId="LightGrid-Accent2">
    <w:name w:val="Light Grid Accent 2"/>
    <w:basedOn w:val="TableNormal"/>
    <w:uiPriority w:val="62"/>
    <w:semiHidden/>
    <w:unhideWhenUsed/>
    <w:rsid w:val="00E276EC"/>
    <w:pPr>
      <w:spacing w:after="0" w:line="240" w:lineRule="auto"/>
    </w:p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18" w:space="0" w:color="CCC44F" w:themeColor="accent2"/>
          <w:right w:val="single" w:sz="8" w:space="0" w:color="CCC44F" w:themeColor="accent2"/>
          <w:insideH w:val="nil"/>
          <w:insideV w:val="single" w:sz="8" w:space="0" w:color="CCC44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insideH w:val="nil"/>
          <w:insideV w:val="single" w:sz="8" w:space="0" w:color="CCC44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shd w:val="clear" w:color="auto" w:fill="F2F0D3" w:themeFill="accent2" w:themeFillTint="3F"/>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shd w:val="clear" w:color="auto" w:fill="F2F0D3" w:themeFill="accent2" w:themeFillTint="3F"/>
      </w:tcPr>
    </w:tblStylePr>
    <w:tblStylePr w:type="band2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tcPr>
    </w:tblStylePr>
  </w:style>
  <w:style w:type="table" w:styleId="LightGrid-Accent3">
    <w:name w:val="Light Grid Accent 3"/>
    <w:basedOn w:val="TableNormal"/>
    <w:uiPriority w:val="62"/>
    <w:semiHidden/>
    <w:unhideWhenUsed/>
    <w:rsid w:val="00E276EC"/>
    <w:pPr>
      <w:spacing w:after="0" w:line="240" w:lineRule="auto"/>
    </w:p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18" w:space="0" w:color="568F59" w:themeColor="accent3"/>
          <w:right w:val="single" w:sz="8" w:space="0" w:color="568F59" w:themeColor="accent3"/>
          <w:insideH w:val="nil"/>
          <w:insideV w:val="single" w:sz="8" w:space="0" w:color="568F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insideH w:val="nil"/>
          <w:insideV w:val="single" w:sz="8" w:space="0" w:color="568F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shd w:val="clear" w:color="auto" w:fill="D3E4D4" w:themeFill="accent3" w:themeFillTint="3F"/>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shd w:val="clear" w:color="auto" w:fill="D3E4D4" w:themeFill="accent3" w:themeFillTint="3F"/>
      </w:tcPr>
    </w:tblStylePr>
    <w:tblStylePr w:type="band2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tcPr>
    </w:tblStylePr>
  </w:style>
  <w:style w:type="table" w:styleId="LightGrid-Accent4">
    <w:name w:val="Light Grid Accent 4"/>
    <w:basedOn w:val="TableNormal"/>
    <w:uiPriority w:val="62"/>
    <w:semiHidden/>
    <w:unhideWhenUsed/>
    <w:rsid w:val="00E276EC"/>
    <w:pPr>
      <w:spacing w:after="0" w:line="240" w:lineRule="auto"/>
    </w:p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18" w:space="0" w:color="806B50" w:themeColor="accent4"/>
          <w:right w:val="single" w:sz="8" w:space="0" w:color="806B50" w:themeColor="accent4"/>
          <w:insideH w:val="nil"/>
          <w:insideV w:val="single" w:sz="8" w:space="0" w:color="806B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insideH w:val="nil"/>
          <w:insideV w:val="single" w:sz="8" w:space="0" w:color="806B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shd w:val="clear" w:color="auto" w:fill="E2DAD1" w:themeFill="accent4" w:themeFillTint="3F"/>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shd w:val="clear" w:color="auto" w:fill="E2DAD1" w:themeFill="accent4" w:themeFillTint="3F"/>
      </w:tcPr>
    </w:tblStylePr>
    <w:tblStylePr w:type="band2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tcPr>
    </w:tblStylePr>
  </w:style>
  <w:style w:type="table" w:styleId="LightGrid-Accent5">
    <w:name w:val="Light Grid Accent 5"/>
    <w:basedOn w:val="TableNormal"/>
    <w:uiPriority w:val="62"/>
    <w:semiHidden/>
    <w:unhideWhenUsed/>
    <w:rsid w:val="00E276EC"/>
    <w:pPr>
      <w:spacing w:after="0" w:line="240" w:lineRule="auto"/>
    </w:p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18" w:space="0" w:color="408296" w:themeColor="accent5"/>
          <w:right w:val="single" w:sz="8" w:space="0" w:color="408296" w:themeColor="accent5"/>
          <w:insideH w:val="nil"/>
          <w:insideV w:val="single" w:sz="8" w:space="0" w:color="4082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insideH w:val="nil"/>
          <w:insideV w:val="single" w:sz="8" w:space="0" w:color="4082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shd w:val="clear" w:color="auto" w:fill="CBE2E9" w:themeFill="accent5" w:themeFillTint="3F"/>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shd w:val="clear" w:color="auto" w:fill="CBE2E9" w:themeFill="accent5" w:themeFillTint="3F"/>
      </w:tcPr>
    </w:tblStylePr>
    <w:tblStylePr w:type="band2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tcPr>
    </w:tblStylePr>
  </w:style>
  <w:style w:type="table" w:styleId="LightGrid-Accent6">
    <w:name w:val="Light Grid Accent 6"/>
    <w:basedOn w:val="TableNormal"/>
    <w:uiPriority w:val="62"/>
    <w:semiHidden/>
    <w:unhideWhenUsed/>
    <w:rsid w:val="00E276EC"/>
    <w:pPr>
      <w:spacing w:after="0" w:line="240" w:lineRule="auto"/>
    </w:p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18" w:space="0" w:color="A34240" w:themeColor="accent6"/>
          <w:right w:val="single" w:sz="8" w:space="0" w:color="A34240" w:themeColor="accent6"/>
          <w:insideH w:val="nil"/>
          <w:insideV w:val="single" w:sz="8" w:space="0" w:color="A342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insideH w:val="nil"/>
          <w:insideV w:val="single" w:sz="8" w:space="0" w:color="A342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shd w:val="clear" w:color="auto" w:fill="EBCDCC" w:themeFill="accent6" w:themeFillTint="3F"/>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shd w:val="clear" w:color="auto" w:fill="EBCDCC" w:themeFill="accent6" w:themeFillTint="3F"/>
      </w:tcPr>
    </w:tblStylePr>
    <w:tblStylePr w:type="band2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tcPr>
    </w:tblStylePr>
  </w:style>
  <w:style w:type="table" w:styleId="LightList">
    <w:name w:val="Light List"/>
    <w:basedOn w:val="TableNormal"/>
    <w:uiPriority w:val="61"/>
    <w:semiHidden/>
    <w:unhideWhenUsed/>
    <w:rsid w:val="00E276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276EC"/>
    <w:pPr>
      <w:spacing w:after="0" w:line="240" w:lineRule="auto"/>
    </w:p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tblBorders>
    </w:tblPr>
    <w:tblStylePr w:type="firstRow">
      <w:pPr>
        <w:spacing w:before="0" w:after="0" w:line="240" w:lineRule="auto"/>
      </w:pPr>
      <w:rPr>
        <w:b/>
        <w:bCs/>
        <w:color w:val="FFFFFF" w:themeColor="background1"/>
      </w:rPr>
      <w:tblPr/>
      <w:tcPr>
        <w:shd w:val="clear" w:color="auto" w:fill="562241" w:themeFill="accent1"/>
      </w:tcPr>
    </w:tblStylePr>
    <w:tblStylePr w:type="lastRow">
      <w:pPr>
        <w:spacing w:before="0" w:after="0" w:line="240" w:lineRule="auto"/>
      </w:pPr>
      <w:rPr>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tcBorders>
      </w:tcPr>
    </w:tblStylePr>
    <w:tblStylePr w:type="firstCol">
      <w:rPr>
        <w:b/>
        <w:bCs/>
      </w:rPr>
    </w:tblStylePr>
    <w:tblStylePr w:type="lastCol">
      <w:rPr>
        <w:b/>
        <w:bCs/>
      </w:r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style>
  <w:style w:type="table" w:styleId="LightList-Accent2">
    <w:name w:val="Light List Accent 2"/>
    <w:basedOn w:val="TableNormal"/>
    <w:uiPriority w:val="61"/>
    <w:semiHidden/>
    <w:unhideWhenUsed/>
    <w:rsid w:val="00E276EC"/>
    <w:pPr>
      <w:spacing w:after="0" w:line="240" w:lineRule="auto"/>
    </w:p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tblBorders>
    </w:tblPr>
    <w:tblStylePr w:type="firstRow">
      <w:pPr>
        <w:spacing w:before="0" w:after="0" w:line="240" w:lineRule="auto"/>
      </w:pPr>
      <w:rPr>
        <w:b/>
        <w:bCs/>
        <w:color w:val="FFFFFF" w:themeColor="background1"/>
      </w:rPr>
      <w:tblPr/>
      <w:tcPr>
        <w:shd w:val="clear" w:color="auto" w:fill="CCC44F" w:themeFill="accent2"/>
      </w:tcPr>
    </w:tblStylePr>
    <w:tblStylePr w:type="lastRow">
      <w:pPr>
        <w:spacing w:before="0" w:after="0" w:line="240" w:lineRule="auto"/>
      </w:pPr>
      <w:rPr>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tcBorders>
      </w:tcPr>
    </w:tblStylePr>
    <w:tblStylePr w:type="firstCol">
      <w:rPr>
        <w:b/>
        <w:bCs/>
      </w:rPr>
    </w:tblStylePr>
    <w:tblStylePr w:type="lastCol">
      <w:rPr>
        <w:b/>
        <w:bCs/>
      </w:r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style>
  <w:style w:type="table" w:styleId="LightList-Accent3">
    <w:name w:val="Light List Accent 3"/>
    <w:basedOn w:val="TableNormal"/>
    <w:uiPriority w:val="61"/>
    <w:semiHidden/>
    <w:unhideWhenUsed/>
    <w:rsid w:val="00E276EC"/>
    <w:pPr>
      <w:spacing w:after="0" w:line="240" w:lineRule="auto"/>
    </w:p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tblBorders>
    </w:tblPr>
    <w:tblStylePr w:type="firstRow">
      <w:pPr>
        <w:spacing w:before="0" w:after="0" w:line="240" w:lineRule="auto"/>
      </w:pPr>
      <w:rPr>
        <w:b/>
        <w:bCs/>
        <w:color w:val="FFFFFF" w:themeColor="background1"/>
      </w:rPr>
      <w:tblPr/>
      <w:tcPr>
        <w:shd w:val="clear" w:color="auto" w:fill="568F59" w:themeFill="accent3"/>
      </w:tcPr>
    </w:tblStylePr>
    <w:tblStylePr w:type="lastRow">
      <w:pPr>
        <w:spacing w:before="0" w:after="0" w:line="240" w:lineRule="auto"/>
      </w:pPr>
      <w:rPr>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tcBorders>
      </w:tcPr>
    </w:tblStylePr>
    <w:tblStylePr w:type="firstCol">
      <w:rPr>
        <w:b/>
        <w:bCs/>
      </w:rPr>
    </w:tblStylePr>
    <w:tblStylePr w:type="lastCol">
      <w:rPr>
        <w:b/>
        <w:bCs/>
      </w:r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style>
  <w:style w:type="table" w:styleId="LightList-Accent4">
    <w:name w:val="Light List Accent 4"/>
    <w:basedOn w:val="TableNormal"/>
    <w:uiPriority w:val="61"/>
    <w:semiHidden/>
    <w:unhideWhenUsed/>
    <w:rsid w:val="00E276EC"/>
    <w:pPr>
      <w:spacing w:after="0" w:line="240" w:lineRule="auto"/>
    </w:p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tblBorders>
    </w:tblPr>
    <w:tblStylePr w:type="firstRow">
      <w:pPr>
        <w:spacing w:before="0" w:after="0" w:line="240" w:lineRule="auto"/>
      </w:pPr>
      <w:rPr>
        <w:b/>
        <w:bCs/>
        <w:color w:val="FFFFFF" w:themeColor="background1"/>
      </w:rPr>
      <w:tblPr/>
      <w:tcPr>
        <w:shd w:val="clear" w:color="auto" w:fill="806B50" w:themeFill="accent4"/>
      </w:tcPr>
    </w:tblStylePr>
    <w:tblStylePr w:type="lastRow">
      <w:pPr>
        <w:spacing w:before="0" w:after="0" w:line="240" w:lineRule="auto"/>
      </w:pPr>
      <w:rPr>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tcBorders>
      </w:tcPr>
    </w:tblStylePr>
    <w:tblStylePr w:type="firstCol">
      <w:rPr>
        <w:b/>
        <w:bCs/>
      </w:rPr>
    </w:tblStylePr>
    <w:tblStylePr w:type="lastCol">
      <w:rPr>
        <w:b/>
        <w:bCs/>
      </w:r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style>
  <w:style w:type="table" w:styleId="LightList-Accent5">
    <w:name w:val="Light List Accent 5"/>
    <w:basedOn w:val="TableNormal"/>
    <w:uiPriority w:val="61"/>
    <w:semiHidden/>
    <w:unhideWhenUsed/>
    <w:rsid w:val="00E276EC"/>
    <w:pPr>
      <w:spacing w:after="0" w:line="240" w:lineRule="auto"/>
    </w:p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tblBorders>
    </w:tblPr>
    <w:tblStylePr w:type="firstRow">
      <w:pPr>
        <w:spacing w:before="0" w:after="0" w:line="240" w:lineRule="auto"/>
      </w:pPr>
      <w:rPr>
        <w:b/>
        <w:bCs/>
        <w:color w:val="FFFFFF" w:themeColor="background1"/>
      </w:rPr>
      <w:tblPr/>
      <w:tcPr>
        <w:shd w:val="clear" w:color="auto" w:fill="408296" w:themeFill="accent5"/>
      </w:tcPr>
    </w:tblStylePr>
    <w:tblStylePr w:type="lastRow">
      <w:pPr>
        <w:spacing w:before="0" w:after="0" w:line="240" w:lineRule="auto"/>
      </w:pPr>
      <w:rPr>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tcBorders>
      </w:tcPr>
    </w:tblStylePr>
    <w:tblStylePr w:type="firstCol">
      <w:rPr>
        <w:b/>
        <w:bCs/>
      </w:rPr>
    </w:tblStylePr>
    <w:tblStylePr w:type="lastCol">
      <w:rPr>
        <w:b/>
        <w:bCs/>
      </w:r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style>
  <w:style w:type="table" w:styleId="LightList-Accent6">
    <w:name w:val="Light List Accent 6"/>
    <w:basedOn w:val="TableNormal"/>
    <w:uiPriority w:val="61"/>
    <w:semiHidden/>
    <w:unhideWhenUsed/>
    <w:rsid w:val="00E276EC"/>
    <w:pPr>
      <w:spacing w:after="0" w:line="240" w:lineRule="auto"/>
    </w:p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tblBorders>
    </w:tblPr>
    <w:tblStylePr w:type="firstRow">
      <w:pPr>
        <w:spacing w:before="0" w:after="0" w:line="240" w:lineRule="auto"/>
      </w:pPr>
      <w:rPr>
        <w:b/>
        <w:bCs/>
        <w:color w:val="FFFFFF" w:themeColor="background1"/>
      </w:rPr>
      <w:tblPr/>
      <w:tcPr>
        <w:shd w:val="clear" w:color="auto" w:fill="A34240" w:themeFill="accent6"/>
      </w:tcPr>
    </w:tblStylePr>
    <w:tblStylePr w:type="lastRow">
      <w:pPr>
        <w:spacing w:before="0" w:after="0" w:line="240" w:lineRule="auto"/>
      </w:pPr>
      <w:rPr>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tcBorders>
      </w:tcPr>
    </w:tblStylePr>
    <w:tblStylePr w:type="firstCol">
      <w:rPr>
        <w:b/>
        <w:bCs/>
      </w:rPr>
    </w:tblStylePr>
    <w:tblStylePr w:type="lastCol">
      <w:rPr>
        <w:b/>
        <w:bCs/>
      </w:r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style>
  <w:style w:type="table" w:styleId="LightShading">
    <w:name w:val="Light Shading"/>
    <w:basedOn w:val="TableNormal"/>
    <w:uiPriority w:val="60"/>
    <w:semiHidden/>
    <w:unhideWhenUsed/>
    <w:rsid w:val="00E276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276EC"/>
    <w:pPr>
      <w:spacing w:after="0" w:line="240" w:lineRule="auto"/>
    </w:pPr>
    <w:rPr>
      <w:color w:val="401930" w:themeColor="accent1" w:themeShade="BF"/>
    </w:rPr>
    <w:tblPr>
      <w:tblStyleRowBandSize w:val="1"/>
      <w:tblStyleColBandSize w:val="1"/>
      <w:tblBorders>
        <w:top w:val="single" w:sz="8" w:space="0" w:color="562241" w:themeColor="accent1"/>
        <w:bottom w:val="single" w:sz="8" w:space="0" w:color="562241" w:themeColor="accent1"/>
      </w:tblBorders>
    </w:tblPr>
    <w:tblStylePr w:type="fir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la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left w:val="nil"/>
          <w:right w:val="nil"/>
          <w:insideH w:val="nil"/>
          <w:insideV w:val="nil"/>
        </w:tcBorders>
        <w:shd w:val="clear" w:color="auto" w:fill="E3B9D2" w:themeFill="accent1" w:themeFillTint="3F"/>
      </w:tcPr>
    </w:tblStylePr>
  </w:style>
  <w:style w:type="table" w:styleId="LightShading-Accent2">
    <w:name w:val="Light Shading Accent 2"/>
    <w:basedOn w:val="TableNormal"/>
    <w:uiPriority w:val="60"/>
    <w:semiHidden/>
    <w:unhideWhenUsed/>
    <w:rsid w:val="00E276EC"/>
    <w:pPr>
      <w:spacing w:after="0" w:line="240" w:lineRule="auto"/>
    </w:pPr>
    <w:rPr>
      <w:color w:val="A49C2F" w:themeColor="accent2" w:themeShade="BF"/>
    </w:rPr>
    <w:tblPr>
      <w:tblStyleRowBandSize w:val="1"/>
      <w:tblStyleColBandSize w:val="1"/>
      <w:tblBorders>
        <w:top w:val="single" w:sz="8" w:space="0" w:color="CCC44F" w:themeColor="accent2"/>
        <w:bottom w:val="single" w:sz="8" w:space="0" w:color="CCC44F" w:themeColor="accent2"/>
      </w:tblBorders>
    </w:tblPr>
    <w:tblStylePr w:type="fir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la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left w:val="nil"/>
          <w:right w:val="nil"/>
          <w:insideH w:val="nil"/>
          <w:insideV w:val="nil"/>
        </w:tcBorders>
        <w:shd w:val="clear" w:color="auto" w:fill="F2F0D3" w:themeFill="accent2" w:themeFillTint="3F"/>
      </w:tcPr>
    </w:tblStylePr>
  </w:style>
  <w:style w:type="table" w:styleId="LightShading-Accent3">
    <w:name w:val="Light Shading Accent 3"/>
    <w:basedOn w:val="TableNormal"/>
    <w:uiPriority w:val="60"/>
    <w:semiHidden/>
    <w:unhideWhenUsed/>
    <w:rsid w:val="00E276EC"/>
    <w:pPr>
      <w:spacing w:after="0" w:line="240" w:lineRule="auto"/>
    </w:pPr>
    <w:rPr>
      <w:color w:val="406A42" w:themeColor="accent3" w:themeShade="BF"/>
    </w:rPr>
    <w:tblPr>
      <w:tblStyleRowBandSize w:val="1"/>
      <w:tblStyleColBandSize w:val="1"/>
      <w:tblBorders>
        <w:top w:val="single" w:sz="8" w:space="0" w:color="568F59" w:themeColor="accent3"/>
        <w:bottom w:val="single" w:sz="8" w:space="0" w:color="568F59" w:themeColor="accent3"/>
      </w:tblBorders>
    </w:tblPr>
    <w:tblStylePr w:type="fir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la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left w:val="nil"/>
          <w:right w:val="nil"/>
          <w:insideH w:val="nil"/>
          <w:insideV w:val="nil"/>
        </w:tcBorders>
        <w:shd w:val="clear" w:color="auto" w:fill="D3E4D4" w:themeFill="accent3" w:themeFillTint="3F"/>
      </w:tcPr>
    </w:tblStylePr>
  </w:style>
  <w:style w:type="table" w:styleId="LightShading-Accent4">
    <w:name w:val="Light Shading Accent 4"/>
    <w:basedOn w:val="TableNormal"/>
    <w:uiPriority w:val="60"/>
    <w:semiHidden/>
    <w:unhideWhenUsed/>
    <w:rsid w:val="00E276EC"/>
    <w:pPr>
      <w:spacing w:after="0" w:line="240" w:lineRule="auto"/>
    </w:pPr>
    <w:rPr>
      <w:color w:val="5F503C" w:themeColor="accent4" w:themeShade="BF"/>
    </w:rPr>
    <w:tblPr>
      <w:tblStyleRowBandSize w:val="1"/>
      <w:tblStyleColBandSize w:val="1"/>
      <w:tblBorders>
        <w:top w:val="single" w:sz="8" w:space="0" w:color="806B50" w:themeColor="accent4"/>
        <w:bottom w:val="single" w:sz="8" w:space="0" w:color="806B50" w:themeColor="accent4"/>
      </w:tblBorders>
    </w:tblPr>
    <w:tblStylePr w:type="fir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la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left w:val="nil"/>
          <w:right w:val="nil"/>
          <w:insideH w:val="nil"/>
          <w:insideV w:val="nil"/>
        </w:tcBorders>
        <w:shd w:val="clear" w:color="auto" w:fill="E2DAD1" w:themeFill="accent4" w:themeFillTint="3F"/>
      </w:tcPr>
    </w:tblStylePr>
  </w:style>
  <w:style w:type="table" w:styleId="LightShading-Accent5">
    <w:name w:val="Light Shading Accent 5"/>
    <w:basedOn w:val="TableNormal"/>
    <w:uiPriority w:val="60"/>
    <w:semiHidden/>
    <w:unhideWhenUsed/>
    <w:rsid w:val="00E276EC"/>
    <w:pPr>
      <w:spacing w:after="0" w:line="240" w:lineRule="auto"/>
    </w:pPr>
    <w:rPr>
      <w:color w:val="306070" w:themeColor="accent5" w:themeShade="BF"/>
    </w:rPr>
    <w:tblPr>
      <w:tblStyleRowBandSize w:val="1"/>
      <w:tblStyleColBandSize w:val="1"/>
      <w:tblBorders>
        <w:top w:val="single" w:sz="8" w:space="0" w:color="408296" w:themeColor="accent5"/>
        <w:bottom w:val="single" w:sz="8" w:space="0" w:color="408296" w:themeColor="accent5"/>
      </w:tblBorders>
    </w:tblPr>
    <w:tblStylePr w:type="fir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la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left w:val="nil"/>
          <w:right w:val="nil"/>
          <w:insideH w:val="nil"/>
          <w:insideV w:val="nil"/>
        </w:tcBorders>
        <w:shd w:val="clear" w:color="auto" w:fill="CBE2E9" w:themeFill="accent5" w:themeFillTint="3F"/>
      </w:tcPr>
    </w:tblStylePr>
  </w:style>
  <w:style w:type="table" w:styleId="LightShading-Accent6">
    <w:name w:val="Light Shading Accent 6"/>
    <w:basedOn w:val="TableNormal"/>
    <w:uiPriority w:val="60"/>
    <w:semiHidden/>
    <w:unhideWhenUsed/>
    <w:rsid w:val="00E276EC"/>
    <w:pPr>
      <w:spacing w:after="0" w:line="240" w:lineRule="auto"/>
    </w:pPr>
    <w:rPr>
      <w:color w:val="7A3130" w:themeColor="accent6" w:themeShade="BF"/>
    </w:rPr>
    <w:tblPr>
      <w:tblStyleRowBandSize w:val="1"/>
      <w:tblStyleColBandSize w:val="1"/>
      <w:tblBorders>
        <w:top w:val="single" w:sz="8" w:space="0" w:color="A34240" w:themeColor="accent6"/>
        <w:bottom w:val="single" w:sz="8" w:space="0" w:color="A34240" w:themeColor="accent6"/>
      </w:tblBorders>
    </w:tblPr>
    <w:tblStylePr w:type="fir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la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left w:val="nil"/>
          <w:right w:val="nil"/>
          <w:insideH w:val="nil"/>
          <w:insideV w:val="nil"/>
        </w:tcBorders>
        <w:shd w:val="clear" w:color="auto" w:fill="EBCDCC" w:themeFill="accent6" w:themeFillTint="3F"/>
      </w:tcPr>
    </w:tblStylePr>
  </w:style>
  <w:style w:type="character" w:styleId="LineNumber">
    <w:name w:val="line number"/>
    <w:basedOn w:val="DefaultParagraphFont"/>
    <w:uiPriority w:val="99"/>
    <w:semiHidden/>
    <w:unhideWhenUsed/>
    <w:rsid w:val="00E276EC"/>
  </w:style>
  <w:style w:type="paragraph" w:styleId="List">
    <w:name w:val="List"/>
    <w:basedOn w:val="Normal"/>
    <w:uiPriority w:val="99"/>
    <w:semiHidden/>
    <w:unhideWhenUsed/>
    <w:rsid w:val="00E276EC"/>
    <w:pPr>
      <w:ind w:left="360" w:hanging="360"/>
      <w:contextualSpacing/>
    </w:pPr>
  </w:style>
  <w:style w:type="paragraph" w:styleId="List2">
    <w:name w:val="List 2"/>
    <w:basedOn w:val="Normal"/>
    <w:uiPriority w:val="99"/>
    <w:semiHidden/>
    <w:unhideWhenUsed/>
    <w:rsid w:val="00E276EC"/>
    <w:pPr>
      <w:ind w:left="720" w:hanging="360"/>
      <w:contextualSpacing/>
    </w:pPr>
  </w:style>
  <w:style w:type="paragraph" w:styleId="List3">
    <w:name w:val="List 3"/>
    <w:basedOn w:val="Normal"/>
    <w:uiPriority w:val="99"/>
    <w:semiHidden/>
    <w:unhideWhenUsed/>
    <w:rsid w:val="00E276EC"/>
    <w:pPr>
      <w:ind w:left="1080" w:hanging="360"/>
      <w:contextualSpacing/>
    </w:pPr>
  </w:style>
  <w:style w:type="paragraph" w:styleId="List4">
    <w:name w:val="List 4"/>
    <w:basedOn w:val="Normal"/>
    <w:uiPriority w:val="99"/>
    <w:semiHidden/>
    <w:unhideWhenUsed/>
    <w:rsid w:val="00E276EC"/>
    <w:pPr>
      <w:ind w:left="1440" w:hanging="360"/>
      <w:contextualSpacing/>
    </w:pPr>
  </w:style>
  <w:style w:type="paragraph" w:styleId="List5">
    <w:name w:val="List 5"/>
    <w:basedOn w:val="Normal"/>
    <w:uiPriority w:val="99"/>
    <w:semiHidden/>
    <w:unhideWhenUsed/>
    <w:rsid w:val="00E276EC"/>
    <w:pPr>
      <w:ind w:left="1800" w:hanging="360"/>
      <w:contextualSpacing/>
    </w:pPr>
  </w:style>
  <w:style w:type="paragraph" w:styleId="ListBullet">
    <w:name w:val="List Bullet"/>
    <w:basedOn w:val="Normal"/>
    <w:uiPriority w:val="99"/>
    <w:semiHidden/>
    <w:unhideWhenUsed/>
    <w:rsid w:val="00E276EC"/>
    <w:pPr>
      <w:numPr>
        <w:numId w:val="1"/>
      </w:numPr>
      <w:contextualSpacing/>
    </w:pPr>
  </w:style>
  <w:style w:type="paragraph" w:styleId="ListBullet2">
    <w:name w:val="List Bullet 2"/>
    <w:basedOn w:val="Normal"/>
    <w:uiPriority w:val="99"/>
    <w:semiHidden/>
    <w:unhideWhenUsed/>
    <w:rsid w:val="00E276EC"/>
    <w:pPr>
      <w:numPr>
        <w:numId w:val="2"/>
      </w:numPr>
      <w:contextualSpacing/>
    </w:pPr>
  </w:style>
  <w:style w:type="paragraph" w:styleId="ListBullet3">
    <w:name w:val="List Bullet 3"/>
    <w:basedOn w:val="Normal"/>
    <w:uiPriority w:val="99"/>
    <w:semiHidden/>
    <w:unhideWhenUsed/>
    <w:rsid w:val="00E276EC"/>
    <w:pPr>
      <w:numPr>
        <w:numId w:val="3"/>
      </w:numPr>
      <w:contextualSpacing/>
    </w:pPr>
  </w:style>
  <w:style w:type="paragraph" w:styleId="ListBullet4">
    <w:name w:val="List Bullet 4"/>
    <w:basedOn w:val="Normal"/>
    <w:uiPriority w:val="99"/>
    <w:semiHidden/>
    <w:unhideWhenUsed/>
    <w:rsid w:val="00E276EC"/>
    <w:pPr>
      <w:numPr>
        <w:numId w:val="4"/>
      </w:numPr>
      <w:contextualSpacing/>
    </w:pPr>
  </w:style>
  <w:style w:type="paragraph" w:styleId="ListBullet5">
    <w:name w:val="List Bullet 5"/>
    <w:basedOn w:val="Normal"/>
    <w:uiPriority w:val="99"/>
    <w:semiHidden/>
    <w:unhideWhenUsed/>
    <w:rsid w:val="00E276EC"/>
    <w:pPr>
      <w:numPr>
        <w:numId w:val="5"/>
      </w:numPr>
      <w:contextualSpacing/>
    </w:pPr>
  </w:style>
  <w:style w:type="paragraph" w:styleId="ListContinue">
    <w:name w:val="List Continue"/>
    <w:basedOn w:val="Normal"/>
    <w:uiPriority w:val="99"/>
    <w:semiHidden/>
    <w:unhideWhenUsed/>
    <w:rsid w:val="00E276EC"/>
    <w:pPr>
      <w:spacing w:after="120"/>
      <w:ind w:left="360"/>
      <w:contextualSpacing/>
    </w:pPr>
  </w:style>
  <w:style w:type="paragraph" w:styleId="ListContinue2">
    <w:name w:val="List Continue 2"/>
    <w:basedOn w:val="Normal"/>
    <w:uiPriority w:val="99"/>
    <w:semiHidden/>
    <w:unhideWhenUsed/>
    <w:rsid w:val="00E276EC"/>
    <w:pPr>
      <w:spacing w:after="120"/>
      <w:ind w:left="720"/>
      <w:contextualSpacing/>
    </w:pPr>
  </w:style>
  <w:style w:type="paragraph" w:styleId="ListContinue3">
    <w:name w:val="List Continue 3"/>
    <w:basedOn w:val="Normal"/>
    <w:uiPriority w:val="99"/>
    <w:semiHidden/>
    <w:unhideWhenUsed/>
    <w:rsid w:val="00E276EC"/>
    <w:pPr>
      <w:spacing w:after="120"/>
      <w:ind w:left="1080"/>
      <w:contextualSpacing/>
    </w:pPr>
  </w:style>
  <w:style w:type="paragraph" w:styleId="ListContinue4">
    <w:name w:val="List Continue 4"/>
    <w:basedOn w:val="Normal"/>
    <w:uiPriority w:val="99"/>
    <w:semiHidden/>
    <w:unhideWhenUsed/>
    <w:rsid w:val="00E276EC"/>
    <w:pPr>
      <w:spacing w:after="120"/>
      <w:ind w:left="1440"/>
      <w:contextualSpacing/>
    </w:pPr>
  </w:style>
  <w:style w:type="paragraph" w:styleId="ListContinue5">
    <w:name w:val="List Continue 5"/>
    <w:basedOn w:val="Normal"/>
    <w:uiPriority w:val="99"/>
    <w:semiHidden/>
    <w:unhideWhenUsed/>
    <w:rsid w:val="00E276EC"/>
    <w:pPr>
      <w:spacing w:after="120"/>
      <w:ind w:left="1800"/>
      <w:contextualSpacing/>
    </w:pPr>
  </w:style>
  <w:style w:type="paragraph" w:styleId="ListNumber">
    <w:name w:val="List Number"/>
    <w:basedOn w:val="Normal"/>
    <w:uiPriority w:val="99"/>
    <w:semiHidden/>
    <w:unhideWhenUsed/>
    <w:rsid w:val="00E276EC"/>
    <w:pPr>
      <w:numPr>
        <w:numId w:val="6"/>
      </w:numPr>
      <w:contextualSpacing/>
    </w:pPr>
  </w:style>
  <w:style w:type="paragraph" w:styleId="ListNumber2">
    <w:name w:val="List Number 2"/>
    <w:basedOn w:val="Normal"/>
    <w:uiPriority w:val="99"/>
    <w:semiHidden/>
    <w:unhideWhenUsed/>
    <w:rsid w:val="00E276EC"/>
    <w:pPr>
      <w:numPr>
        <w:numId w:val="7"/>
      </w:numPr>
      <w:contextualSpacing/>
    </w:pPr>
  </w:style>
  <w:style w:type="paragraph" w:styleId="ListNumber3">
    <w:name w:val="List Number 3"/>
    <w:basedOn w:val="Normal"/>
    <w:uiPriority w:val="99"/>
    <w:semiHidden/>
    <w:unhideWhenUsed/>
    <w:rsid w:val="00E276EC"/>
    <w:pPr>
      <w:numPr>
        <w:numId w:val="8"/>
      </w:numPr>
      <w:contextualSpacing/>
    </w:pPr>
  </w:style>
  <w:style w:type="paragraph" w:styleId="ListNumber4">
    <w:name w:val="List Number 4"/>
    <w:basedOn w:val="Normal"/>
    <w:uiPriority w:val="99"/>
    <w:semiHidden/>
    <w:unhideWhenUsed/>
    <w:rsid w:val="00E276EC"/>
    <w:pPr>
      <w:numPr>
        <w:numId w:val="9"/>
      </w:numPr>
      <w:contextualSpacing/>
    </w:pPr>
  </w:style>
  <w:style w:type="paragraph" w:styleId="ListNumber5">
    <w:name w:val="List Number 5"/>
    <w:basedOn w:val="Normal"/>
    <w:uiPriority w:val="99"/>
    <w:semiHidden/>
    <w:unhideWhenUsed/>
    <w:rsid w:val="00E276EC"/>
    <w:pPr>
      <w:numPr>
        <w:numId w:val="10"/>
      </w:numPr>
      <w:contextualSpacing/>
    </w:pPr>
  </w:style>
  <w:style w:type="paragraph" w:styleId="ListParagraph">
    <w:name w:val="List Paragraph"/>
    <w:basedOn w:val="Normal"/>
    <w:uiPriority w:val="34"/>
    <w:semiHidden/>
    <w:unhideWhenUsed/>
    <w:qFormat/>
    <w:rsid w:val="00E276EC"/>
    <w:pPr>
      <w:ind w:left="720"/>
      <w:contextualSpacing/>
    </w:pPr>
  </w:style>
  <w:style w:type="table" w:styleId="ListTable1Light">
    <w:name w:val="List Table 1 Light"/>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BC5793" w:themeColor="accent1" w:themeTint="99"/>
        </w:tcBorders>
      </w:tcPr>
    </w:tblStylePr>
    <w:tblStylePr w:type="lastRow">
      <w:rPr>
        <w:b/>
        <w:bCs/>
      </w:rPr>
      <w:tblPr/>
      <w:tcPr>
        <w:tcBorders>
          <w:top w:val="single" w:sz="4" w:space="0" w:color="BC5793" w:themeColor="accent1" w:themeTint="99"/>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ListTable1Light-Accent2">
    <w:name w:val="List Table 1 Light Accent 2"/>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E0DB95" w:themeColor="accent2" w:themeTint="99"/>
        </w:tcBorders>
      </w:tcPr>
    </w:tblStylePr>
    <w:tblStylePr w:type="lastRow">
      <w:rPr>
        <w:b/>
        <w:bCs/>
      </w:rPr>
      <w:tblPr/>
      <w:tcPr>
        <w:tcBorders>
          <w:top w:val="single" w:sz="4" w:space="0" w:color="E0DB95" w:themeColor="accent2" w:themeTint="99"/>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ListTable1Light-Accent3">
    <w:name w:val="List Table 1 Light Accent 3"/>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95BF97" w:themeColor="accent3" w:themeTint="99"/>
        </w:tcBorders>
      </w:tcPr>
    </w:tblStylePr>
    <w:tblStylePr w:type="lastRow">
      <w:rPr>
        <w:b/>
        <w:bCs/>
      </w:rPr>
      <w:tblPr/>
      <w:tcPr>
        <w:tcBorders>
          <w:top w:val="single" w:sz="4" w:space="0" w:color="95BF97" w:themeColor="accent3" w:themeTint="99"/>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ListTable1Light-Accent4">
    <w:name w:val="List Table 1 Light Accent 4"/>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B9A68F" w:themeColor="accent4" w:themeTint="99"/>
        </w:tcBorders>
      </w:tcPr>
    </w:tblStylePr>
    <w:tblStylePr w:type="lastRow">
      <w:rPr>
        <w:b/>
        <w:bCs/>
      </w:rPr>
      <w:tblPr/>
      <w:tcPr>
        <w:tcBorders>
          <w:top w:val="single" w:sz="4" w:space="0" w:color="B9A68F" w:themeColor="accent4" w:themeTint="99"/>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ListTable1Light-Accent5">
    <w:name w:val="List Table 1 Light Accent 5"/>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82B9C9" w:themeColor="accent5" w:themeTint="99"/>
        </w:tcBorders>
      </w:tcPr>
    </w:tblStylePr>
    <w:tblStylePr w:type="lastRow">
      <w:rPr>
        <w:b/>
        <w:bCs/>
      </w:rPr>
      <w:tblPr/>
      <w:tcPr>
        <w:tcBorders>
          <w:top w:val="single" w:sz="4" w:space="0" w:color="82B9C9" w:themeColor="accent5" w:themeTint="99"/>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ListTable1Light-Accent6">
    <w:name w:val="List Table 1 Light Accent 6"/>
    <w:basedOn w:val="TableNormal"/>
    <w:uiPriority w:val="46"/>
    <w:rsid w:val="00E276EC"/>
    <w:pPr>
      <w:spacing w:after="0" w:line="240" w:lineRule="auto"/>
    </w:pPr>
    <w:tblPr>
      <w:tblStyleRowBandSize w:val="1"/>
      <w:tblStyleColBandSize w:val="1"/>
    </w:tblPr>
    <w:tblStylePr w:type="firstRow">
      <w:rPr>
        <w:b/>
        <w:bCs/>
      </w:rPr>
      <w:tblPr/>
      <w:tcPr>
        <w:tcBorders>
          <w:bottom w:val="single" w:sz="4" w:space="0" w:color="CF8684" w:themeColor="accent6" w:themeTint="99"/>
        </w:tcBorders>
      </w:tcPr>
    </w:tblStylePr>
    <w:tblStylePr w:type="lastRow">
      <w:rPr>
        <w:b/>
        <w:bCs/>
      </w:rPr>
      <w:tblPr/>
      <w:tcPr>
        <w:tcBorders>
          <w:top w:val="single" w:sz="4" w:space="0" w:color="CF8684" w:themeColor="accent6" w:themeTint="99"/>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ListTable2">
    <w:name w:val="List Table 2"/>
    <w:basedOn w:val="TableNormal"/>
    <w:uiPriority w:val="47"/>
    <w:rsid w:val="00E276E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276EC"/>
    <w:pPr>
      <w:spacing w:after="0" w:line="240" w:lineRule="auto"/>
    </w:pPr>
    <w:tblPr>
      <w:tblStyleRowBandSize w:val="1"/>
      <w:tblStyleColBandSize w:val="1"/>
      <w:tblBorders>
        <w:top w:val="single" w:sz="4" w:space="0" w:color="BC5793" w:themeColor="accent1" w:themeTint="99"/>
        <w:bottom w:val="single" w:sz="4" w:space="0" w:color="BC5793" w:themeColor="accent1" w:themeTint="99"/>
        <w:insideH w:val="single" w:sz="4" w:space="0" w:color="BC579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ListTable2-Accent2">
    <w:name w:val="List Table 2 Accent 2"/>
    <w:basedOn w:val="TableNormal"/>
    <w:uiPriority w:val="47"/>
    <w:rsid w:val="00E276EC"/>
    <w:pPr>
      <w:spacing w:after="0" w:line="240" w:lineRule="auto"/>
    </w:pPr>
    <w:tblPr>
      <w:tblStyleRowBandSize w:val="1"/>
      <w:tblStyleColBandSize w:val="1"/>
      <w:tblBorders>
        <w:top w:val="single" w:sz="4" w:space="0" w:color="E0DB95" w:themeColor="accent2" w:themeTint="99"/>
        <w:bottom w:val="single" w:sz="4" w:space="0" w:color="E0DB95" w:themeColor="accent2" w:themeTint="99"/>
        <w:insideH w:val="single" w:sz="4" w:space="0" w:color="E0DB9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ListTable2-Accent3">
    <w:name w:val="List Table 2 Accent 3"/>
    <w:basedOn w:val="TableNormal"/>
    <w:uiPriority w:val="47"/>
    <w:rsid w:val="00E276EC"/>
    <w:pPr>
      <w:spacing w:after="0" w:line="240" w:lineRule="auto"/>
    </w:pPr>
    <w:tblPr>
      <w:tblStyleRowBandSize w:val="1"/>
      <w:tblStyleColBandSize w:val="1"/>
      <w:tblBorders>
        <w:top w:val="single" w:sz="4" w:space="0" w:color="95BF97" w:themeColor="accent3" w:themeTint="99"/>
        <w:bottom w:val="single" w:sz="4" w:space="0" w:color="95BF97" w:themeColor="accent3" w:themeTint="99"/>
        <w:insideH w:val="single" w:sz="4" w:space="0" w:color="95BF9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ListTable2-Accent4">
    <w:name w:val="List Table 2 Accent 4"/>
    <w:basedOn w:val="TableNormal"/>
    <w:uiPriority w:val="47"/>
    <w:rsid w:val="00E276EC"/>
    <w:pPr>
      <w:spacing w:after="0" w:line="240" w:lineRule="auto"/>
    </w:pPr>
    <w:tblPr>
      <w:tblStyleRowBandSize w:val="1"/>
      <w:tblStyleColBandSize w:val="1"/>
      <w:tblBorders>
        <w:top w:val="single" w:sz="4" w:space="0" w:color="B9A68F" w:themeColor="accent4" w:themeTint="99"/>
        <w:bottom w:val="single" w:sz="4" w:space="0" w:color="B9A68F" w:themeColor="accent4" w:themeTint="99"/>
        <w:insideH w:val="single" w:sz="4" w:space="0" w:color="B9A68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ListTable2-Accent5">
    <w:name w:val="List Table 2 Accent 5"/>
    <w:basedOn w:val="TableNormal"/>
    <w:uiPriority w:val="47"/>
    <w:rsid w:val="00E276EC"/>
    <w:pPr>
      <w:spacing w:after="0" w:line="240" w:lineRule="auto"/>
    </w:pPr>
    <w:tblPr>
      <w:tblStyleRowBandSize w:val="1"/>
      <w:tblStyleColBandSize w:val="1"/>
      <w:tblBorders>
        <w:top w:val="single" w:sz="4" w:space="0" w:color="82B9C9" w:themeColor="accent5" w:themeTint="99"/>
        <w:bottom w:val="single" w:sz="4" w:space="0" w:color="82B9C9" w:themeColor="accent5" w:themeTint="99"/>
        <w:insideH w:val="single" w:sz="4" w:space="0" w:color="82B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ListTable2-Accent6">
    <w:name w:val="List Table 2 Accent 6"/>
    <w:basedOn w:val="TableNormal"/>
    <w:uiPriority w:val="47"/>
    <w:rsid w:val="00E276EC"/>
    <w:pPr>
      <w:spacing w:after="0" w:line="240" w:lineRule="auto"/>
    </w:pPr>
    <w:tblPr>
      <w:tblStyleRowBandSize w:val="1"/>
      <w:tblStyleColBandSize w:val="1"/>
      <w:tblBorders>
        <w:top w:val="single" w:sz="4" w:space="0" w:color="CF8684" w:themeColor="accent6" w:themeTint="99"/>
        <w:bottom w:val="single" w:sz="4" w:space="0" w:color="CF8684" w:themeColor="accent6" w:themeTint="99"/>
        <w:insideH w:val="single" w:sz="4" w:space="0" w:color="CF868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ListTable3">
    <w:name w:val="List Table 3"/>
    <w:basedOn w:val="TableNormal"/>
    <w:uiPriority w:val="48"/>
    <w:rsid w:val="00E276E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276EC"/>
    <w:pPr>
      <w:spacing w:after="0" w:line="240" w:lineRule="auto"/>
    </w:pPr>
    <w:tblPr>
      <w:tblStyleRowBandSize w:val="1"/>
      <w:tblStyleColBandSize w:val="1"/>
      <w:tblBorders>
        <w:top w:val="single" w:sz="4" w:space="0" w:color="562241" w:themeColor="accent1"/>
        <w:left w:val="single" w:sz="4" w:space="0" w:color="562241" w:themeColor="accent1"/>
        <w:bottom w:val="single" w:sz="4" w:space="0" w:color="562241" w:themeColor="accent1"/>
        <w:right w:val="single" w:sz="4" w:space="0" w:color="562241" w:themeColor="accent1"/>
      </w:tblBorders>
    </w:tblPr>
    <w:tblStylePr w:type="firstRow">
      <w:rPr>
        <w:b/>
        <w:bCs/>
        <w:color w:val="FFFFFF" w:themeColor="background1"/>
      </w:rPr>
      <w:tblPr/>
      <w:tcPr>
        <w:shd w:val="clear" w:color="auto" w:fill="562241" w:themeFill="accent1"/>
      </w:tcPr>
    </w:tblStylePr>
    <w:tblStylePr w:type="lastRow">
      <w:rPr>
        <w:b/>
        <w:bCs/>
      </w:rPr>
      <w:tblPr/>
      <w:tcPr>
        <w:tcBorders>
          <w:top w:val="double" w:sz="4" w:space="0" w:color="5622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241" w:themeColor="accent1"/>
          <w:right w:val="single" w:sz="4" w:space="0" w:color="562241" w:themeColor="accent1"/>
        </w:tcBorders>
      </w:tcPr>
    </w:tblStylePr>
    <w:tblStylePr w:type="band1Horz">
      <w:tblPr/>
      <w:tcPr>
        <w:tcBorders>
          <w:top w:val="single" w:sz="4" w:space="0" w:color="562241" w:themeColor="accent1"/>
          <w:bottom w:val="single" w:sz="4" w:space="0" w:color="5622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241" w:themeColor="accent1"/>
          <w:left w:val="nil"/>
        </w:tcBorders>
      </w:tcPr>
    </w:tblStylePr>
    <w:tblStylePr w:type="swCell">
      <w:tblPr/>
      <w:tcPr>
        <w:tcBorders>
          <w:top w:val="double" w:sz="4" w:space="0" w:color="562241" w:themeColor="accent1"/>
          <w:right w:val="nil"/>
        </w:tcBorders>
      </w:tcPr>
    </w:tblStylePr>
  </w:style>
  <w:style w:type="table" w:styleId="ListTable3-Accent2">
    <w:name w:val="List Table 3 Accent 2"/>
    <w:basedOn w:val="TableNormal"/>
    <w:uiPriority w:val="48"/>
    <w:rsid w:val="00E276EC"/>
    <w:pPr>
      <w:spacing w:after="0" w:line="240" w:lineRule="auto"/>
    </w:pPr>
    <w:tblPr>
      <w:tblStyleRowBandSize w:val="1"/>
      <w:tblStyleColBandSize w:val="1"/>
      <w:tblBorders>
        <w:top w:val="single" w:sz="4" w:space="0" w:color="CCC44F" w:themeColor="accent2"/>
        <w:left w:val="single" w:sz="4" w:space="0" w:color="CCC44F" w:themeColor="accent2"/>
        <w:bottom w:val="single" w:sz="4" w:space="0" w:color="CCC44F" w:themeColor="accent2"/>
        <w:right w:val="single" w:sz="4" w:space="0" w:color="CCC44F" w:themeColor="accent2"/>
      </w:tblBorders>
    </w:tblPr>
    <w:tblStylePr w:type="firstRow">
      <w:rPr>
        <w:b/>
        <w:bCs/>
        <w:color w:val="FFFFFF" w:themeColor="background1"/>
      </w:rPr>
      <w:tblPr/>
      <w:tcPr>
        <w:shd w:val="clear" w:color="auto" w:fill="CCC44F" w:themeFill="accent2"/>
      </w:tcPr>
    </w:tblStylePr>
    <w:tblStylePr w:type="lastRow">
      <w:rPr>
        <w:b/>
        <w:bCs/>
      </w:rPr>
      <w:tblPr/>
      <w:tcPr>
        <w:tcBorders>
          <w:top w:val="double" w:sz="4" w:space="0" w:color="CCC44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44F" w:themeColor="accent2"/>
          <w:right w:val="single" w:sz="4" w:space="0" w:color="CCC44F" w:themeColor="accent2"/>
        </w:tcBorders>
      </w:tcPr>
    </w:tblStylePr>
    <w:tblStylePr w:type="band1Horz">
      <w:tblPr/>
      <w:tcPr>
        <w:tcBorders>
          <w:top w:val="single" w:sz="4" w:space="0" w:color="CCC44F" w:themeColor="accent2"/>
          <w:bottom w:val="single" w:sz="4" w:space="0" w:color="CCC44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44F" w:themeColor="accent2"/>
          <w:left w:val="nil"/>
        </w:tcBorders>
      </w:tcPr>
    </w:tblStylePr>
    <w:tblStylePr w:type="swCell">
      <w:tblPr/>
      <w:tcPr>
        <w:tcBorders>
          <w:top w:val="double" w:sz="4" w:space="0" w:color="CCC44F" w:themeColor="accent2"/>
          <w:right w:val="nil"/>
        </w:tcBorders>
      </w:tcPr>
    </w:tblStylePr>
  </w:style>
  <w:style w:type="table" w:styleId="ListTable3-Accent3">
    <w:name w:val="List Table 3 Accent 3"/>
    <w:basedOn w:val="TableNormal"/>
    <w:uiPriority w:val="48"/>
    <w:rsid w:val="00E276EC"/>
    <w:pPr>
      <w:spacing w:after="0" w:line="240" w:lineRule="auto"/>
    </w:pPr>
    <w:tblPr>
      <w:tblStyleRowBandSize w:val="1"/>
      <w:tblStyleColBandSize w:val="1"/>
      <w:tblBorders>
        <w:top w:val="single" w:sz="4" w:space="0" w:color="568F59" w:themeColor="accent3"/>
        <w:left w:val="single" w:sz="4" w:space="0" w:color="568F59" w:themeColor="accent3"/>
        <w:bottom w:val="single" w:sz="4" w:space="0" w:color="568F59" w:themeColor="accent3"/>
        <w:right w:val="single" w:sz="4" w:space="0" w:color="568F59" w:themeColor="accent3"/>
      </w:tblBorders>
    </w:tblPr>
    <w:tblStylePr w:type="firstRow">
      <w:rPr>
        <w:b/>
        <w:bCs/>
        <w:color w:val="FFFFFF" w:themeColor="background1"/>
      </w:rPr>
      <w:tblPr/>
      <w:tcPr>
        <w:shd w:val="clear" w:color="auto" w:fill="568F59" w:themeFill="accent3"/>
      </w:tcPr>
    </w:tblStylePr>
    <w:tblStylePr w:type="lastRow">
      <w:rPr>
        <w:b/>
        <w:bCs/>
      </w:rPr>
      <w:tblPr/>
      <w:tcPr>
        <w:tcBorders>
          <w:top w:val="double" w:sz="4" w:space="0" w:color="568F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8F59" w:themeColor="accent3"/>
          <w:right w:val="single" w:sz="4" w:space="0" w:color="568F59" w:themeColor="accent3"/>
        </w:tcBorders>
      </w:tcPr>
    </w:tblStylePr>
    <w:tblStylePr w:type="band1Horz">
      <w:tblPr/>
      <w:tcPr>
        <w:tcBorders>
          <w:top w:val="single" w:sz="4" w:space="0" w:color="568F59" w:themeColor="accent3"/>
          <w:bottom w:val="single" w:sz="4" w:space="0" w:color="568F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8F59" w:themeColor="accent3"/>
          <w:left w:val="nil"/>
        </w:tcBorders>
      </w:tcPr>
    </w:tblStylePr>
    <w:tblStylePr w:type="swCell">
      <w:tblPr/>
      <w:tcPr>
        <w:tcBorders>
          <w:top w:val="double" w:sz="4" w:space="0" w:color="568F59" w:themeColor="accent3"/>
          <w:right w:val="nil"/>
        </w:tcBorders>
      </w:tcPr>
    </w:tblStylePr>
  </w:style>
  <w:style w:type="table" w:styleId="ListTable3-Accent4">
    <w:name w:val="List Table 3 Accent 4"/>
    <w:basedOn w:val="TableNormal"/>
    <w:uiPriority w:val="48"/>
    <w:rsid w:val="00E276EC"/>
    <w:pPr>
      <w:spacing w:after="0" w:line="240" w:lineRule="auto"/>
    </w:pPr>
    <w:tblPr>
      <w:tblStyleRowBandSize w:val="1"/>
      <w:tblStyleColBandSize w:val="1"/>
      <w:tblBorders>
        <w:top w:val="single" w:sz="4" w:space="0" w:color="806B50" w:themeColor="accent4"/>
        <w:left w:val="single" w:sz="4" w:space="0" w:color="806B50" w:themeColor="accent4"/>
        <w:bottom w:val="single" w:sz="4" w:space="0" w:color="806B50" w:themeColor="accent4"/>
        <w:right w:val="single" w:sz="4" w:space="0" w:color="806B50" w:themeColor="accent4"/>
      </w:tblBorders>
    </w:tblPr>
    <w:tblStylePr w:type="firstRow">
      <w:rPr>
        <w:b/>
        <w:bCs/>
        <w:color w:val="FFFFFF" w:themeColor="background1"/>
      </w:rPr>
      <w:tblPr/>
      <w:tcPr>
        <w:shd w:val="clear" w:color="auto" w:fill="806B50" w:themeFill="accent4"/>
      </w:tcPr>
    </w:tblStylePr>
    <w:tblStylePr w:type="lastRow">
      <w:rPr>
        <w:b/>
        <w:bCs/>
      </w:rPr>
      <w:tblPr/>
      <w:tcPr>
        <w:tcBorders>
          <w:top w:val="double" w:sz="4" w:space="0" w:color="806B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B50" w:themeColor="accent4"/>
          <w:right w:val="single" w:sz="4" w:space="0" w:color="806B50" w:themeColor="accent4"/>
        </w:tcBorders>
      </w:tcPr>
    </w:tblStylePr>
    <w:tblStylePr w:type="band1Horz">
      <w:tblPr/>
      <w:tcPr>
        <w:tcBorders>
          <w:top w:val="single" w:sz="4" w:space="0" w:color="806B50" w:themeColor="accent4"/>
          <w:bottom w:val="single" w:sz="4" w:space="0" w:color="806B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B50" w:themeColor="accent4"/>
          <w:left w:val="nil"/>
        </w:tcBorders>
      </w:tcPr>
    </w:tblStylePr>
    <w:tblStylePr w:type="swCell">
      <w:tblPr/>
      <w:tcPr>
        <w:tcBorders>
          <w:top w:val="double" w:sz="4" w:space="0" w:color="806B50" w:themeColor="accent4"/>
          <w:right w:val="nil"/>
        </w:tcBorders>
      </w:tcPr>
    </w:tblStylePr>
  </w:style>
  <w:style w:type="table" w:styleId="ListTable3-Accent5">
    <w:name w:val="List Table 3 Accent 5"/>
    <w:basedOn w:val="TableNormal"/>
    <w:uiPriority w:val="48"/>
    <w:rsid w:val="00E276EC"/>
    <w:pPr>
      <w:spacing w:after="0" w:line="240" w:lineRule="auto"/>
    </w:pPr>
    <w:tblPr>
      <w:tblStyleRowBandSize w:val="1"/>
      <w:tblStyleColBandSize w:val="1"/>
      <w:tblBorders>
        <w:top w:val="single" w:sz="4" w:space="0" w:color="408296" w:themeColor="accent5"/>
        <w:left w:val="single" w:sz="4" w:space="0" w:color="408296" w:themeColor="accent5"/>
        <w:bottom w:val="single" w:sz="4" w:space="0" w:color="408296" w:themeColor="accent5"/>
        <w:right w:val="single" w:sz="4" w:space="0" w:color="408296" w:themeColor="accent5"/>
      </w:tblBorders>
    </w:tblPr>
    <w:tblStylePr w:type="firstRow">
      <w:rPr>
        <w:b/>
        <w:bCs/>
        <w:color w:val="FFFFFF" w:themeColor="background1"/>
      </w:rPr>
      <w:tblPr/>
      <w:tcPr>
        <w:shd w:val="clear" w:color="auto" w:fill="408296" w:themeFill="accent5"/>
      </w:tcPr>
    </w:tblStylePr>
    <w:tblStylePr w:type="lastRow">
      <w:rPr>
        <w:b/>
        <w:bCs/>
      </w:rPr>
      <w:tblPr/>
      <w:tcPr>
        <w:tcBorders>
          <w:top w:val="double" w:sz="4" w:space="0" w:color="4082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8296" w:themeColor="accent5"/>
          <w:right w:val="single" w:sz="4" w:space="0" w:color="408296" w:themeColor="accent5"/>
        </w:tcBorders>
      </w:tcPr>
    </w:tblStylePr>
    <w:tblStylePr w:type="band1Horz">
      <w:tblPr/>
      <w:tcPr>
        <w:tcBorders>
          <w:top w:val="single" w:sz="4" w:space="0" w:color="408296" w:themeColor="accent5"/>
          <w:bottom w:val="single" w:sz="4" w:space="0" w:color="4082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8296" w:themeColor="accent5"/>
          <w:left w:val="nil"/>
        </w:tcBorders>
      </w:tcPr>
    </w:tblStylePr>
    <w:tblStylePr w:type="swCell">
      <w:tblPr/>
      <w:tcPr>
        <w:tcBorders>
          <w:top w:val="double" w:sz="4" w:space="0" w:color="408296" w:themeColor="accent5"/>
          <w:right w:val="nil"/>
        </w:tcBorders>
      </w:tcPr>
    </w:tblStylePr>
  </w:style>
  <w:style w:type="table" w:styleId="ListTable3-Accent6">
    <w:name w:val="List Table 3 Accent 6"/>
    <w:basedOn w:val="TableNormal"/>
    <w:uiPriority w:val="48"/>
    <w:rsid w:val="00E276EC"/>
    <w:pPr>
      <w:spacing w:after="0" w:line="240" w:lineRule="auto"/>
    </w:pPr>
    <w:tblPr>
      <w:tblStyleRowBandSize w:val="1"/>
      <w:tblStyleColBandSize w:val="1"/>
      <w:tblBorders>
        <w:top w:val="single" w:sz="4" w:space="0" w:color="A34240" w:themeColor="accent6"/>
        <w:left w:val="single" w:sz="4" w:space="0" w:color="A34240" w:themeColor="accent6"/>
        <w:bottom w:val="single" w:sz="4" w:space="0" w:color="A34240" w:themeColor="accent6"/>
        <w:right w:val="single" w:sz="4" w:space="0" w:color="A34240" w:themeColor="accent6"/>
      </w:tblBorders>
    </w:tblPr>
    <w:tblStylePr w:type="firstRow">
      <w:rPr>
        <w:b/>
        <w:bCs/>
        <w:color w:val="FFFFFF" w:themeColor="background1"/>
      </w:rPr>
      <w:tblPr/>
      <w:tcPr>
        <w:shd w:val="clear" w:color="auto" w:fill="A34240" w:themeFill="accent6"/>
      </w:tcPr>
    </w:tblStylePr>
    <w:tblStylePr w:type="lastRow">
      <w:rPr>
        <w:b/>
        <w:bCs/>
      </w:rPr>
      <w:tblPr/>
      <w:tcPr>
        <w:tcBorders>
          <w:top w:val="double" w:sz="4" w:space="0" w:color="A3424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4240" w:themeColor="accent6"/>
          <w:right w:val="single" w:sz="4" w:space="0" w:color="A34240" w:themeColor="accent6"/>
        </w:tcBorders>
      </w:tcPr>
    </w:tblStylePr>
    <w:tblStylePr w:type="band1Horz">
      <w:tblPr/>
      <w:tcPr>
        <w:tcBorders>
          <w:top w:val="single" w:sz="4" w:space="0" w:color="A34240" w:themeColor="accent6"/>
          <w:bottom w:val="single" w:sz="4" w:space="0" w:color="A3424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4240" w:themeColor="accent6"/>
          <w:left w:val="nil"/>
        </w:tcBorders>
      </w:tcPr>
    </w:tblStylePr>
    <w:tblStylePr w:type="swCell">
      <w:tblPr/>
      <w:tcPr>
        <w:tcBorders>
          <w:top w:val="double" w:sz="4" w:space="0" w:color="A34240" w:themeColor="accent6"/>
          <w:right w:val="nil"/>
        </w:tcBorders>
      </w:tcPr>
    </w:tblStylePr>
  </w:style>
  <w:style w:type="table" w:styleId="ListTable4">
    <w:name w:val="List Table 4"/>
    <w:basedOn w:val="TableNormal"/>
    <w:uiPriority w:val="49"/>
    <w:rsid w:val="00E27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276EC"/>
    <w:pPr>
      <w:spacing w:after="0" w:line="240" w:lineRule="auto"/>
    </w:p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tblBorders>
    </w:tblPr>
    <w:tblStylePr w:type="firstRow">
      <w:rPr>
        <w:b/>
        <w:bCs/>
        <w:color w:val="FFFFFF" w:themeColor="background1"/>
      </w:rPr>
      <w:tblPr/>
      <w:tcPr>
        <w:tcBorders>
          <w:top w:val="single" w:sz="4" w:space="0" w:color="562241" w:themeColor="accent1"/>
          <w:left w:val="single" w:sz="4" w:space="0" w:color="562241" w:themeColor="accent1"/>
          <w:bottom w:val="single" w:sz="4" w:space="0" w:color="562241" w:themeColor="accent1"/>
          <w:right w:val="single" w:sz="4" w:space="0" w:color="562241" w:themeColor="accent1"/>
          <w:insideH w:val="nil"/>
        </w:tcBorders>
        <w:shd w:val="clear" w:color="auto" w:fill="562241" w:themeFill="accent1"/>
      </w:tcPr>
    </w:tblStylePr>
    <w:tblStylePr w:type="lastRow">
      <w:rPr>
        <w:b/>
        <w:bCs/>
      </w:rPr>
      <w:tblPr/>
      <w:tcPr>
        <w:tcBorders>
          <w:top w:val="double" w:sz="4" w:space="0" w:color="BC5793" w:themeColor="accent1" w:themeTint="99"/>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ListTable4-Accent2">
    <w:name w:val="List Table 4 Accent 2"/>
    <w:basedOn w:val="TableNormal"/>
    <w:uiPriority w:val="49"/>
    <w:rsid w:val="00E276EC"/>
    <w:pPr>
      <w:spacing w:after="0" w:line="240" w:lineRule="auto"/>
    </w:p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tblBorders>
    </w:tblPr>
    <w:tblStylePr w:type="firstRow">
      <w:rPr>
        <w:b/>
        <w:bCs/>
        <w:color w:val="FFFFFF" w:themeColor="background1"/>
      </w:rPr>
      <w:tblPr/>
      <w:tcPr>
        <w:tcBorders>
          <w:top w:val="single" w:sz="4" w:space="0" w:color="CCC44F" w:themeColor="accent2"/>
          <w:left w:val="single" w:sz="4" w:space="0" w:color="CCC44F" w:themeColor="accent2"/>
          <w:bottom w:val="single" w:sz="4" w:space="0" w:color="CCC44F" w:themeColor="accent2"/>
          <w:right w:val="single" w:sz="4" w:space="0" w:color="CCC44F" w:themeColor="accent2"/>
          <w:insideH w:val="nil"/>
        </w:tcBorders>
        <w:shd w:val="clear" w:color="auto" w:fill="CCC44F" w:themeFill="accent2"/>
      </w:tcPr>
    </w:tblStylePr>
    <w:tblStylePr w:type="lastRow">
      <w:rPr>
        <w:b/>
        <w:bCs/>
      </w:rPr>
      <w:tblPr/>
      <w:tcPr>
        <w:tcBorders>
          <w:top w:val="double" w:sz="4" w:space="0" w:color="E0DB95" w:themeColor="accent2" w:themeTint="99"/>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ListTable4-Accent3">
    <w:name w:val="List Table 4 Accent 3"/>
    <w:basedOn w:val="TableNormal"/>
    <w:uiPriority w:val="49"/>
    <w:rsid w:val="00E276EC"/>
    <w:pPr>
      <w:spacing w:after="0" w:line="240" w:lineRule="auto"/>
    </w:p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tblBorders>
    </w:tblPr>
    <w:tblStylePr w:type="firstRow">
      <w:rPr>
        <w:b/>
        <w:bCs/>
        <w:color w:val="FFFFFF" w:themeColor="background1"/>
      </w:rPr>
      <w:tblPr/>
      <w:tcPr>
        <w:tcBorders>
          <w:top w:val="single" w:sz="4" w:space="0" w:color="568F59" w:themeColor="accent3"/>
          <w:left w:val="single" w:sz="4" w:space="0" w:color="568F59" w:themeColor="accent3"/>
          <w:bottom w:val="single" w:sz="4" w:space="0" w:color="568F59" w:themeColor="accent3"/>
          <w:right w:val="single" w:sz="4" w:space="0" w:color="568F59" w:themeColor="accent3"/>
          <w:insideH w:val="nil"/>
        </w:tcBorders>
        <w:shd w:val="clear" w:color="auto" w:fill="568F59" w:themeFill="accent3"/>
      </w:tcPr>
    </w:tblStylePr>
    <w:tblStylePr w:type="lastRow">
      <w:rPr>
        <w:b/>
        <w:bCs/>
      </w:rPr>
      <w:tblPr/>
      <w:tcPr>
        <w:tcBorders>
          <w:top w:val="double" w:sz="4" w:space="0" w:color="95BF97" w:themeColor="accent3" w:themeTint="99"/>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ListTable4-Accent4">
    <w:name w:val="List Table 4 Accent 4"/>
    <w:basedOn w:val="TableNormal"/>
    <w:uiPriority w:val="49"/>
    <w:rsid w:val="00E276EC"/>
    <w:pPr>
      <w:spacing w:after="0" w:line="240" w:lineRule="auto"/>
    </w:p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tblBorders>
    </w:tblPr>
    <w:tblStylePr w:type="firstRow">
      <w:rPr>
        <w:b/>
        <w:bCs/>
        <w:color w:val="FFFFFF" w:themeColor="background1"/>
      </w:rPr>
      <w:tblPr/>
      <w:tcPr>
        <w:tcBorders>
          <w:top w:val="single" w:sz="4" w:space="0" w:color="806B50" w:themeColor="accent4"/>
          <w:left w:val="single" w:sz="4" w:space="0" w:color="806B50" w:themeColor="accent4"/>
          <w:bottom w:val="single" w:sz="4" w:space="0" w:color="806B50" w:themeColor="accent4"/>
          <w:right w:val="single" w:sz="4" w:space="0" w:color="806B50" w:themeColor="accent4"/>
          <w:insideH w:val="nil"/>
        </w:tcBorders>
        <w:shd w:val="clear" w:color="auto" w:fill="806B50" w:themeFill="accent4"/>
      </w:tcPr>
    </w:tblStylePr>
    <w:tblStylePr w:type="lastRow">
      <w:rPr>
        <w:b/>
        <w:bCs/>
      </w:rPr>
      <w:tblPr/>
      <w:tcPr>
        <w:tcBorders>
          <w:top w:val="double" w:sz="4" w:space="0" w:color="B9A68F" w:themeColor="accent4" w:themeTint="99"/>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ListTable4-Accent5">
    <w:name w:val="List Table 4 Accent 5"/>
    <w:basedOn w:val="TableNormal"/>
    <w:uiPriority w:val="49"/>
    <w:rsid w:val="00E276EC"/>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tblBorders>
    </w:tblPr>
    <w:tblStylePr w:type="firstRow">
      <w:rPr>
        <w:b/>
        <w:bCs/>
        <w:color w:val="FFFFFF" w:themeColor="background1"/>
      </w:rPr>
      <w:tblPr/>
      <w:tcPr>
        <w:tcBorders>
          <w:top w:val="single" w:sz="4" w:space="0" w:color="408296" w:themeColor="accent5"/>
          <w:left w:val="single" w:sz="4" w:space="0" w:color="408296" w:themeColor="accent5"/>
          <w:bottom w:val="single" w:sz="4" w:space="0" w:color="408296" w:themeColor="accent5"/>
          <w:right w:val="single" w:sz="4" w:space="0" w:color="408296" w:themeColor="accent5"/>
          <w:insideH w:val="nil"/>
        </w:tcBorders>
        <w:shd w:val="clear" w:color="auto" w:fill="408296" w:themeFill="accent5"/>
      </w:tcPr>
    </w:tblStylePr>
    <w:tblStylePr w:type="lastRow">
      <w:rPr>
        <w:b/>
        <w:bCs/>
      </w:rPr>
      <w:tblPr/>
      <w:tcPr>
        <w:tcBorders>
          <w:top w:val="double" w:sz="4" w:space="0" w:color="82B9C9" w:themeColor="accent5" w:themeTint="99"/>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ListTable4-Accent6">
    <w:name w:val="List Table 4 Accent 6"/>
    <w:basedOn w:val="TableNormal"/>
    <w:uiPriority w:val="49"/>
    <w:rsid w:val="00E276EC"/>
    <w:pPr>
      <w:spacing w:after="0" w:line="240" w:lineRule="auto"/>
    </w:p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tblBorders>
    </w:tblPr>
    <w:tblStylePr w:type="firstRow">
      <w:rPr>
        <w:b/>
        <w:bCs/>
        <w:color w:val="FFFFFF" w:themeColor="background1"/>
      </w:rPr>
      <w:tblPr/>
      <w:tcPr>
        <w:tcBorders>
          <w:top w:val="single" w:sz="4" w:space="0" w:color="A34240" w:themeColor="accent6"/>
          <w:left w:val="single" w:sz="4" w:space="0" w:color="A34240" w:themeColor="accent6"/>
          <w:bottom w:val="single" w:sz="4" w:space="0" w:color="A34240" w:themeColor="accent6"/>
          <w:right w:val="single" w:sz="4" w:space="0" w:color="A34240" w:themeColor="accent6"/>
          <w:insideH w:val="nil"/>
        </w:tcBorders>
        <w:shd w:val="clear" w:color="auto" w:fill="A34240" w:themeFill="accent6"/>
      </w:tcPr>
    </w:tblStylePr>
    <w:tblStylePr w:type="lastRow">
      <w:rPr>
        <w:b/>
        <w:bCs/>
      </w:rPr>
      <w:tblPr/>
      <w:tcPr>
        <w:tcBorders>
          <w:top w:val="double" w:sz="4" w:space="0" w:color="CF8684" w:themeColor="accent6" w:themeTint="99"/>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ListTable5Dark">
    <w:name w:val="List Table 5 Dark"/>
    <w:basedOn w:val="TableNormal"/>
    <w:uiPriority w:val="50"/>
    <w:rsid w:val="00E276E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276EC"/>
    <w:pPr>
      <w:spacing w:after="0" w:line="240" w:lineRule="auto"/>
    </w:pPr>
    <w:rPr>
      <w:color w:val="FFFFFF" w:themeColor="background1"/>
    </w:rPr>
    <w:tblPr>
      <w:tblStyleRowBandSize w:val="1"/>
      <w:tblStyleColBandSize w:val="1"/>
      <w:tblBorders>
        <w:top w:val="single" w:sz="24" w:space="0" w:color="562241" w:themeColor="accent1"/>
        <w:left w:val="single" w:sz="24" w:space="0" w:color="562241" w:themeColor="accent1"/>
        <w:bottom w:val="single" w:sz="24" w:space="0" w:color="562241" w:themeColor="accent1"/>
        <w:right w:val="single" w:sz="24" w:space="0" w:color="562241" w:themeColor="accent1"/>
      </w:tblBorders>
    </w:tblPr>
    <w:tcPr>
      <w:shd w:val="clear" w:color="auto" w:fill="5622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276EC"/>
    <w:pPr>
      <w:spacing w:after="0" w:line="240" w:lineRule="auto"/>
    </w:pPr>
    <w:rPr>
      <w:color w:val="FFFFFF" w:themeColor="background1"/>
    </w:rPr>
    <w:tblPr>
      <w:tblStyleRowBandSize w:val="1"/>
      <w:tblStyleColBandSize w:val="1"/>
      <w:tblBorders>
        <w:top w:val="single" w:sz="24" w:space="0" w:color="CCC44F" w:themeColor="accent2"/>
        <w:left w:val="single" w:sz="24" w:space="0" w:color="CCC44F" w:themeColor="accent2"/>
        <w:bottom w:val="single" w:sz="24" w:space="0" w:color="CCC44F" w:themeColor="accent2"/>
        <w:right w:val="single" w:sz="24" w:space="0" w:color="CCC44F" w:themeColor="accent2"/>
      </w:tblBorders>
    </w:tblPr>
    <w:tcPr>
      <w:shd w:val="clear" w:color="auto" w:fill="CCC44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276EC"/>
    <w:pPr>
      <w:spacing w:after="0" w:line="240" w:lineRule="auto"/>
    </w:pPr>
    <w:rPr>
      <w:color w:val="FFFFFF" w:themeColor="background1"/>
    </w:rPr>
    <w:tblPr>
      <w:tblStyleRowBandSize w:val="1"/>
      <w:tblStyleColBandSize w:val="1"/>
      <w:tblBorders>
        <w:top w:val="single" w:sz="24" w:space="0" w:color="568F59" w:themeColor="accent3"/>
        <w:left w:val="single" w:sz="24" w:space="0" w:color="568F59" w:themeColor="accent3"/>
        <w:bottom w:val="single" w:sz="24" w:space="0" w:color="568F59" w:themeColor="accent3"/>
        <w:right w:val="single" w:sz="24" w:space="0" w:color="568F59" w:themeColor="accent3"/>
      </w:tblBorders>
    </w:tblPr>
    <w:tcPr>
      <w:shd w:val="clear" w:color="auto" w:fill="568F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276EC"/>
    <w:pPr>
      <w:spacing w:after="0" w:line="240" w:lineRule="auto"/>
    </w:pPr>
    <w:rPr>
      <w:color w:val="FFFFFF" w:themeColor="background1"/>
    </w:rPr>
    <w:tblPr>
      <w:tblStyleRowBandSize w:val="1"/>
      <w:tblStyleColBandSize w:val="1"/>
      <w:tblBorders>
        <w:top w:val="single" w:sz="24" w:space="0" w:color="806B50" w:themeColor="accent4"/>
        <w:left w:val="single" w:sz="24" w:space="0" w:color="806B50" w:themeColor="accent4"/>
        <w:bottom w:val="single" w:sz="24" w:space="0" w:color="806B50" w:themeColor="accent4"/>
        <w:right w:val="single" w:sz="24" w:space="0" w:color="806B50" w:themeColor="accent4"/>
      </w:tblBorders>
    </w:tblPr>
    <w:tcPr>
      <w:shd w:val="clear" w:color="auto" w:fill="806B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276EC"/>
    <w:pPr>
      <w:spacing w:after="0" w:line="240" w:lineRule="auto"/>
    </w:pPr>
    <w:rPr>
      <w:color w:val="FFFFFF" w:themeColor="background1"/>
    </w:rPr>
    <w:tblPr>
      <w:tblStyleRowBandSize w:val="1"/>
      <w:tblStyleColBandSize w:val="1"/>
      <w:tblBorders>
        <w:top w:val="single" w:sz="24" w:space="0" w:color="408296" w:themeColor="accent5"/>
        <w:left w:val="single" w:sz="24" w:space="0" w:color="408296" w:themeColor="accent5"/>
        <w:bottom w:val="single" w:sz="24" w:space="0" w:color="408296" w:themeColor="accent5"/>
        <w:right w:val="single" w:sz="24" w:space="0" w:color="408296" w:themeColor="accent5"/>
      </w:tblBorders>
    </w:tblPr>
    <w:tcPr>
      <w:shd w:val="clear" w:color="auto" w:fill="4082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276EC"/>
    <w:pPr>
      <w:spacing w:after="0" w:line="240" w:lineRule="auto"/>
    </w:pPr>
    <w:rPr>
      <w:color w:val="FFFFFF" w:themeColor="background1"/>
    </w:rPr>
    <w:tblPr>
      <w:tblStyleRowBandSize w:val="1"/>
      <w:tblStyleColBandSize w:val="1"/>
      <w:tblBorders>
        <w:top w:val="single" w:sz="24" w:space="0" w:color="A34240" w:themeColor="accent6"/>
        <w:left w:val="single" w:sz="24" w:space="0" w:color="A34240" w:themeColor="accent6"/>
        <w:bottom w:val="single" w:sz="24" w:space="0" w:color="A34240" w:themeColor="accent6"/>
        <w:right w:val="single" w:sz="24" w:space="0" w:color="A34240" w:themeColor="accent6"/>
      </w:tblBorders>
    </w:tblPr>
    <w:tcPr>
      <w:shd w:val="clear" w:color="auto" w:fill="A3424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276E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276EC"/>
    <w:pPr>
      <w:spacing w:after="0" w:line="240" w:lineRule="auto"/>
    </w:pPr>
    <w:rPr>
      <w:color w:val="401930" w:themeColor="accent1" w:themeShade="BF"/>
    </w:rPr>
    <w:tblPr>
      <w:tblStyleRowBandSize w:val="1"/>
      <w:tblStyleColBandSize w:val="1"/>
      <w:tblBorders>
        <w:top w:val="single" w:sz="4" w:space="0" w:color="562241" w:themeColor="accent1"/>
        <w:bottom w:val="single" w:sz="4" w:space="0" w:color="562241" w:themeColor="accent1"/>
      </w:tblBorders>
    </w:tblPr>
    <w:tblStylePr w:type="firstRow">
      <w:rPr>
        <w:b/>
        <w:bCs/>
      </w:rPr>
      <w:tblPr/>
      <w:tcPr>
        <w:tcBorders>
          <w:bottom w:val="single" w:sz="4" w:space="0" w:color="562241" w:themeColor="accent1"/>
        </w:tcBorders>
      </w:tcPr>
    </w:tblStylePr>
    <w:tblStylePr w:type="lastRow">
      <w:rPr>
        <w:b/>
        <w:bCs/>
      </w:rPr>
      <w:tblPr/>
      <w:tcPr>
        <w:tcBorders>
          <w:top w:val="double" w:sz="4" w:space="0" w:color="562241" w:themeColor="accent1"/>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ListTable6Colorful-Accent2">
    <w:name w:val="List Table 6 Colorful Accent 2"/>
    <w:basedOn w:val="TableNormal"/>
    <w:uiPriority w:val="51"/>
    <w:rsid w:val="00E276EC"/>
    <w:pPr>
      <w:spacing w:after="0" w:line="240" w:lineRule="auto"/>
    </w:pPr>
    <w:rPr>
      <w:color w:val="A49C2F" w:themeColor="accent2" w:themeShade="BF"/>
    </w:rPr>
    <w:tblPr>
      <w:tblStyleRowBandSize w:val="1"/>
      <w:tblStyleColBandSize w:val="1"/>
      <w:tblBorders>
        <w:top w:val="single" w:sz="4" w:space="0" w:color="CCC44F" w:themeColor="accent2"/>
        <w:bottom w:val="single" w:sz="4" w:space="0" w:color="CCC44F" w:themeColor="accent2"/>
      </w:tblBorders>
    </w:tblPr>
    <w:tblStylePr w:type="firstRow">
      <w:rPr>
        <w:b/>
        <w:bCs/>
      </w:rPr>
      <w:tblPr/>
      <w:tcPr>
        <w:tcBorders>
          <w:bottom w:val="single" w:sz="4" w:space="0" w:color="CCC44F" w:themeColor="accent2"/>
        </w:tcBorders>
      </w:tcPr>
    </w:tblStylePr>
    <w:tblStylePr w:type="lastRow">
      <w:rPr>
        <w:b/>
        <w:bCs/>
      </w:rPr>
      <w:tblPr/>
      <w:tcPr>
        <w:tcBorders>
          <w:top w:val="double" w:sz="4" w:space="0" w:color="CCC44F" w:themeColor="accent2"/>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ListTable6Colorful-Accent3">
    <w:name w:val="List Table 6 Colorful Accent 3"/>
    <w:basedOn w:val="TableNormal"/>
    <w:uiPriority w:val="51"/>
    <w:rsid w:val="00E276EC"/>
    <w:pPr>
      <w:spacing w:after="0" w:line="240" w:lineRule="auto"/>
    </w:pPr>
    <w:rPr>
      <w:color w:val="406A42" w:themeColor="accent3" w:themeShade="BF"/>
    </w:rPr>
    <w:tblPr>
      <w:tblStyleRowBandSize w:val="1"/>
      <w:tblStyleColBandSize w:val="1"/>
      <w:tblBorders>
        <w:top w:val="single" w:sz="4" w:space="0" w:color="568F59" w:themeColor="accent3"/>
        <w:bottom w:val="single" w:sz="4" w:space="0" w:color="568F59" w:themeColor="accent3"/>
      </w:tblBorders>
    </w:tblPr>
    <w:tblStylePr w:type="firstRow">
      <w:rPr>
        <w:b/>
        <w:bCs/>
      </w:rPr>
      <w:tblPr/>
      <w:tcPr>
        <w:tcBorders>
          <w:bottom w:val="single" w:sz="4" w:space="0" w:color="568F59" w:themeColor="accent3"/>
        </w:tcBorders>
      </w:tcPr>
    </w:tblStylePr>
    <w:tblStylePr w:type="lastRow">
      <w:rPr>
        <w:b/>
        <w:bCs/>
      </w:rPr>
      <w:tblPr/>
      <w:tcPr>
        <w:tcBorders>
          <w:top w:val="double" w:sz="4" w:space="0" w:color="568F59" w:themeColor="accent3"/>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ListTable6Colorful-Accent4">
    <w:name w:val="List Table 6 Colorful Accent 4"/>
    <w:basedOn w:val="TableNormal"/>
    <w:uiPriority w:val="51"/>
    <w:rsid w:val="00E276EC"/>
    <w:pPr>
      <w:spacing w:after="0" w:line="240" w:lineRule="auto"/>
    </w:pPr>
    <w:rPr>
      <w:color w:val="5F503C" w:themeColor="accent4" w:themeShade="BF"/>
    </w:rPr>
    <w:tblPr>
      <w:tblStyleRowBandSize w:val="1"/>
      <w:tblStyleColBandSize w:val="1"/>
      <w:tblBorders>
        <w:top w:val="single" w:sz="4" w:space="0" w:color="806B50" w:themeColor="accent4"/>
        <w:bottom w:val="single" w:sz="4" w:space="0" w:color="806B50" w:themeColor="accent4"/>
      </w:tblBorders>
    </w:tblPr>
    <w:tblStylePr w:type="firstRow">
      <w:rPr>
        <w:b/>
        <w:bCs/>
      </w:rPr>
      <w:tblPr/>
      <w:tcPr>
        <w:tcBorders>
          <w:bottom w:val="single" w:sz="4" w:space="0" w:color="806B50" w:themeColor="accent4"/>
        </w:tcBorders>
      </w:tcPr>
    </w:tblStylePr>
    <w:tblStylePr w:type="lastRow">
      <w:rPr>
        <w:b/>
        <w:bCs/>
      </w:rPr>
      <w:tblPr/>
      <w:tcPr>
        <w:tcBorders>
          <w:top w:val="double" w:sz="4" w:space="0" w:color="806B50" w:themeColor="accent4"/>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ListTable6Colorful-Accent5">
    <w:name w:val="List Table 6 Colorful Accent 5"/>
    <w:basedOn w:val="TableNormal"/>
    <w:uiPriority w:val="51"/>
    <w:rsid w:val="00E276EC"/>
    <w:pPr>
      <w:spacing w:after="0" w:line="240" w:lineRule="auto"/>
    </w:pPr>
    <w:rPr>
      <w:color w:val="306070" w:themeColor="accent5" w:themeShade="BF"/>
    </w:rPr>
    <w:tblPr>
      <w:tblStyleRowBandSize w:val="1"/>
      <w:tblStyleColBandSize w:val="1"/>
      <w:tblBorders>
        <w:top w:val="single" w:sz="4" w:space="0" w:color="408296" w:themeColor="accent5"/>
        <w:bottom w:val="single" w:sz="4" w:space="0" w:color="408296" w:themeColor="accent5"/>
      </w:tblBorders>
    </w:tblPr>
    <w:tblStylePr w:type="firstRow">
      <w:rPr>
        <w:b/>
        <w:bCs/>
      </w:rPr>
      <w:tblPr/>
      <w:tcPr>
        <w:tcBorders>
          <w:bottom w:val="single" w:sz="4" w:space="0" w:color="408296" w:themeColor="accent5"/>
        </w:tcBorders>
      </w:tcPr>
    </w:tblStylePr>
    <w:tblStylePr w:type="lastRow">
      <w:rPr>
        <w:b/>
        <w:bCs/>
      </w:rPr>
      <w:tblPr/>
      <w:tcPr>
        <w:tcBorders>
          <w:top w:val="double" w:sz="4" w:space="0" w:color="408296" w:themeColor="accent5"/>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ListTable6Colorful-Accent6">
    <w:name w:val="List Table 6 Colorful Accent 6"/>
    <w:basedOn w:val="TableNormal"/>
    <w:uiPriority w:val="51"/>
    <w:rsid w:val="00E276EC"/>
    <w:pPr>
      <w:spacing w:after="0" w:line="240" w:lineRule="auto"/>
    </w:pPr>
    <w:rPr>
      <w:color w:val="7A3130" w:themeColor="accent6" w:themeShade="BF"/>
    </w:rPr>
    <w:tblPr>
      <w:tblStyleRowBandSize w:val="1"/>
      <w:tblStyleColBandSize w:val="1"/>
      <w:tblBorders>
        <w:top w:val="single" w:sz="4" w:space="0" w:color="A34240" w:themeColor="accent6"/>
        <w:bottom w:val="single" w:sz="4" w:space="0" w:color="A34240" w:themeColor="accent6"/>
      </w:tblBorders>
    </w:tblPr>
    <w:tblStylePr w:type="firstRow">
      <w:rPr>
        <w:b/>
        <w:bCs/>
      </w:rPr>
      <w:tblPr/>
      <w:tcPr>
        <w:tcBorders>
          <w:bottom w:val="single" w:sz="4" w:space="0" w:color="A34240" w:themeColor="accent6"/>
        </w:tcBorders>
      </w:tcPr>
    </w:tblStylePr>
    <w:tblStylePr w:type="lastRow">
      <w:rPr>
        <w:b/>
        <w:bCs/>
      </w:rPr>
      <w:tblPr/>
      <w:tcPr>
        <w:tcBorders>
          <w:top w:val="double" w:sz="4" w:space="0" w:color="A34240" w:themeColor="accent6"/>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ListTable7Colorful">
    <w:name w:val="List Table 7 Colorful"/>
    <w:basedOn w:val="TableNormal"/>
    <w:uiPriority w:val="52"/>
    <w:rsid w:val="00E276E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276EC"/>
    <w:pPr>
      <w:spacing w:after="0" w:line="240" w:lineRule="auto"/>
    </w:pPr>
    <w:rPr>
      <w:color w:val="40193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22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22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22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2241" w:themeColor="accent1"/>
        </w:tcBorders>
        <w:shd w:val="clear" w:color="auto" w:fill="FFFFFF" w:themeFill="background1"/>
      </w:tcPr>
    </w:tblStylePr>
    <w:tblStylePr w:type="band1Vert">
      <w:tblPr/>
      <w:tcPr>
        <w:shd w:val="clear" w:color="auto" w:fill="E9C7DB" w:themeFill="accent1" w:themeFillTint="33"/>
      </w:tcPr>
    </w:tblStylePr>
    <w:tblStylePr w:type="band1Horz">
      <w:tblPr/>
      <w:tcPr>
        <w:shd w:val="clear" w:color="auto" w:fill="E9C7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276EC"/>
    <w:pPr>
      <w:spacing w:after="0" w:line="240" w:lineRule="auto"/>
    </w:pPr>
    <w:rPr>
      <w:color w:val="A49C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44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44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44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44F" w:themeColor="accent2"/>
        </w:tcBorders>
        <w:shd w:val="clear" w:color="auto" w:fill="FFFFFF" w:themeFill="background1"/>
      </w:tcPr>
    </w:tblStylePr>
    <w:tblStylePr w:type="band1Vert">
      <w:tblPr/>
      <w:tcPr>
        <w:shd w:val="clear" w:color="auto" w:fill="F4F3DB" w:themeFill="accent2" w:themeFillTint="33"/>
      </w:tcPr>
    </w:tblStylePr>
    <w:tblStylePr w:type="band1Horz">
      <w:tblPr/>
      <w:tcPr>
        <w:shd w:val="clear" w:color="auto" w:fill="F4F3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276EC"/>
    <w:pPr>
      <w:spacing w:after="0" w:line="240" w:lineRule="auto"/>
    </w:pPr>
    <w:rPr>
      <w:color w:val="406A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8F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8F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8F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8F59" w:themeColor="accent3"/>
        </w:tcBorders>
        <w:shd w:val="clear" w:color="auto" w:fill="FFFFFF" w:themeFill="background1"/>
      </w:tcPr>
    </w:tblStylePr>
    <w:tblStylePr w:type="band1Vert">
      <w:tblPr/>
      <w:tcPr>
        <w:shd w:val="clear" w:color="auto" w:fill="DBE9DC" w:themeFill="accent3" w:themeFillTint="33"/>
      </w:tcPr>
    </w:tblStylePr>
    <w:tblStylePr w:type="band1Horz">
      <w:tblPr/>
      <w:tcPr>
        <w:shd w:val="clear" w:color="auto" w:fill="DBE9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276EC"/>
    <w:pPr>
      <w:spacing w:after="0" w:line="240" w:lineRule="auto"/>
    </w:pPr>
    <w:rPr>
      <w:color w:val="5F5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B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B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B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B50" w:themeColor="accent4"/>
        </w:tcBorders>
        <w:shd w:val="clear" w:color="auto" w:fill="FFFFFF" w:themeFill="background1"/>
      </w:tcPr>
    </w:tblStylePr>
    <w:tblStylePr w:type="band1Vert">
      <w:tblPr/>
      <w:tcPr>
        <w:shd w:val="clear" w:color="auto" w:fill="E7E1D9" w:themeFill="accent4" w:themeFillTint="33"/>
      </w:tcPr>
    </w:tblStylePr>
    <w:tblStylePr w:type="band1Horz">
      <w:tblPr/>
      <w:tcPr>
        <w:shd w:val="clear" w:color="auto" w:fill="E7E1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276EC"/>
    <w:pPr>
      <w:spacing w:after="0" w:line="240" w:lineRule="auto"/>
    </w:pPr>
    <w:rPr>
      <w:color w:val="306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82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82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82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8296" w:themeColor="accent5"/>
        </w:tcBorders>
        <w:shd w:val="clear" w:color="auto" w:fill="FFFFFF" w:themeFill="background1"/>
      </w:tcPr>
    </w:tblStylePr>
    <w:tblStylePr w:type="band1Vert">
      <w:tblPr/>
      <w:tcPr>
        <w:shd w:val="clear" w:color="auto" w:fill="D5E7ED" w:themeFill="accent5" w:themeFillTint="33"/>
      </w:tcPr>
    </w:tblStylePr>
    <w:tblStylePr w:type="band1Horz">
      <w:tblPr/>
      <w:tcPr>
        <w:shd w:val="clear" w:color="auto" w:fill="D5E7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276EC"/>
    <w:pPr>
      <w:spacing w:after="0" w:line="240" w:lineRule="auto"/>
    </w:pPr>
    <w:rPr>
      <w:color w:val="7A31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42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42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42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4240" w:themeColor="accent6"/>
        </w:tcBorders>
        <w:shd w:val="clear" w:color="auto" w:fill="FFFFFF" w:themeFill="background1"/>
      </w:tcPr>
    </w:tblStylePr>
    <w:tblStylePr w:type="band1Vert">
      <w:tblPr/>
      <w:tcPr>
        <w:shd w:val="clear" w:color="auto" w:fill="EFD6D6" w:themeFill="accent6" w:themeFillTint="33"/>
      </w:tcPr>
    </w:tblStylePr>
    <w:tblStylePr w:type="band1Horz">
      <w:tblPr/>
      <w:tcPr>
        <w:shd w:val="clear" w:color="auto" w:fill="EFD6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276E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E276EC"/>
    <w:rPr>
      <w:rFonts w:ascii="Consolas" w:hAnsi="Consolas"/>
      <w:sz w:val="22"/>
      <w:szCs w:val="20"/>
    </w:rPr>
  </w:style>
  <w:style w:type="table" w:styleId="MediumGrid1">
    <w:name w:val="Medium Grid 1"/>
    <w:basedOn w:val="TableNormal"/>
    <w:uiPriority w:val="67"/>
    <w:semiHidden/>
    <w:unhideWhenUsed/>
    <w:rsid w:val="00E276E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276EC"/>
    <w:pPr>
      <w:spacing w:after="0" w:line="240" w:lineRule="auto"/>
    </w:pPr>
    <w:tblPr>
      <w:tblStyleRowBandSize w:val="1"/>
      <w:tblStyleColBandSize w:val="1"/>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insideV w:val="single" w:sz="8" w:space="0" w:color="9B3D75" w:themeColor="accent1" w:themeTint="BF"/>
      </w:tblBorders>
    </w:tblPr>
    <w:tcPr>
      <w:shd w:val="clear" w:color="auto" w:fill="E3B9D2" w:themeFill="accent1" w:themeFillTint="3F"/>
    </w:tcPr>
    <w:tblStylePr w:type="firstRow">
      <w:rPr>
        <w:b/>
        <w:bCs/>
      </w:rPr>
    </w:tblStylePr>
    <w:tblStylePr w:type="lastRow">
      <w:rPr>
        <w:b/>
        <w:bCs/>
      </w:rPr>
      <w:tblPr/>
      <w:tcPr>
        <w:tcBorders>
          <w:top w:val="single" w:sz="18" w:space="0" w:color="9B3D75" w:themeColor="accent1" w:themeTint="BF"/>
        </w:tcBorders>
      </w:tcPr>
    </w:tblStylePr>
    <w:tblStylePr w:type="firstCol">
      <w:rPr>
        <w:b/>
        <w:bCs/>
      </w:rPr>
    </w:tblStylePr>
    <w:tblStylePr w:type="lastCol">
      <w:rPr>
        <w:b/>
        <w:bCs/>
      </w:r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MediumGrid1-Accent2">
    <w:name w:val="Medium Grid 1 Accent 2"/>
    <w:basedOn w:val="TableNormal"/>
    <w:uiPriority w:val="67"/>
    <w:semiHidden/>
    <w:unhideWhenUsed/>
    <w:rsid w:val="00E276EC"/>
    <w:pPr>
      <w:spacing w:after="0" w:line="240" w:lineRule="auto"/>
    </w:pPr>
    <w:tblPr>
      <w:tblStyleRowBandSize w:val="1"/>
      <w:tblStyleColBandSize w:val="1"/>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insideV w:val="single" w:sz="8" w:space="0" w:color="D8D27A" w:themeColor="accent2" w:themeTint="BF"/>
      </w:tblBorders>
    </w:tblPr>
    <w:tcPr>
      <w:shd w:val="clear" w:color="auto" w:fill="F2F0D3" w:themeFill="accent2" w:themeFillTint="3F"/>
    </w:tcPr>
    <w:tblStylePr w:type="firstRow">
      <w:rPr>
        <w:b/>
        <w:bCs/>
      </w:rPr>
    </w:tblStylePr>
    <w:tblStylePr w:type="lastRow">
      <w:rPr>
        <w:b/>
        <w:bCs/>
      </w:rPr>
      <w:tblPr/>
      <w:tcPr>
        <w:tcBorders>
          <w:top w:val="single" w:sz="18" w:space="0" w:color="D8D27A" w:themeColor="accent2" w:themeTint="BF"/>
        </w:tcBorders>
      </w:tcPr>
    </w:tblStylePr>
    <w:tblStylePr w:type="firstCol">
      <w:rPr>
        <w:b/>
        <w:bCs/>
      </w:rPr>
    </w:tblStylePr>
    <w:tblStylePr w:type="lastCol">
      <w:rPr>
        <w:b/>
        <w:bCs/>
      </w:r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MediumGrid1-Accent3">
    <w:name w:val="Medium Grid 1 Accent 3"/>
    <w:basedOn w:val="TableNormal"/>
    <w:uiPriority w:val="67"/>
    <w:semiHidden/>
    <w:unhideWhenUsed/>
    <w:rsid w:val="00E276EC"/>
    <w:pPr>
      <w:spacing w:after="0" w:line="240" w:lineRule="auto"/>
    </w:pPr>
    <w:tblPr>
      <w:tblStyleRowBandSize w:val="1"/>
      <w:tblStyleColBandSize w:val="1"/>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insideV w:val="single" w:sz="8" w:space="0" w:color="7BAF7E" w:themeColor="accent3" w:themeTint="BF"/>
      </w:tblBorders>
    </w:tblPr>
    <w:tcPr>
      <w:shd w:val="clear" w:color="auto" w:fill="D3E4D4" w:themeFill="accent3" w:themeFillTint="3F"/>
    </w:tcPr>
    <w:tblStylePr w:type="firstRow">
      <w:rPr>
        <w:b/>
        <w:bCs/>
      </w:rPr>
    </w:tblStylePr>
    <w:tblStylePr w:type="lastRow">
      <w:rPr>
        <w:b/>
        <w:bCs/>
      </w:rPr>
      <w:tblPr/>
      <w:tcPr>
        <w:tcBorders>
          <w:top w:val="single" w:sz="18" w:space="0" w:color="7BAF7E" w:themeColor="accent3" w:themeTint="BF"/>
        </w:tcBorders>
      </w:tcPr>
    </w:tblStylePr>
    <w:tblStylePr w:type="firstCol">
      <w:rPr>
        <w:b/>
        <w:bCs/>
      </w:rPr>
    </w:tblStylePr>
    <w:tblStylePr w:type="lastCol">
      <w:rPr>
        <w:b/>
        <w:bCs/>
      </w:r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MediumGrid1-Accent4">
    <w:name w:val="Medium Grid 1 Accent 4"/>
    <w:basedOn w:val="TableNormal"/>
    <w:uiPriority w:val="67"/>
    <w:semiHidden/>
    <w:unhideWhenUsed/>
    <w:rsid w:val="00E276EC"/>
    <w:pPr>
      <w:spacing w:after="0" w:line="240" w:lineRule="auto"/>
    </w:pPr>
    <w:tblPr>
      <w:tblStyleRowBandSize w:val="1"/>
      <w:tblStyleColBandSize w:val="1"/>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insideV w:val="single" w:sz="8" w:space="0" w:color="A89173" w:themeColor="accent4" w:themeTint="BF"/>
      </w:tblBorders>
    </w:tblPr>
    <w:tcPr>
      <w:shd w:val="clear" w:color="auto" w:fill="E2DAD1" w:themeFill="accent4" w:themeFillTint="3F"/>
    </w:tcPr>
    <w:tblStylePr w:type="firstRow">
      <w:rPr>
        <w:b/>
        <w:bCs/>
      </w:rPr>
    </w:tblStylePr>
    <w:tblStylePr w:type="lastRow">
      <w:rPr>
        <w:b/>
        <w:bCs/>
      </w:rPr>
      <w:tblPr/>
      <w:tcPr>
        <w:tcBorders>
          <w:top w:val="single" w:sz="18" w:space="0" w:color="A89173" w:themeColor="accent4" w:themeTint="BF"/>
        </w:tcBorders>
      </w:tcPr>
    </w:tblStylePr>
    <w:tblStylePr w:type="firstCol">
      <w:rPr>
        <w:b/>
        <w:bCs/>
      </w:rPr>
    </w:tblStylePr>
    <w:tblStylePr w:type="lastCol">
      <w:rPr>
        <w:b/>
        <w:bCs/>
      </w:r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MediumGrid1-Accent5">
    <w:name w:val="Medium Grid 1 Accent 5"/>
    <w:basedOn w:val="TableNormal"/>
    <w:uiPriority w:val="67"/>
    <w:semiHidden/>
    <w:unhideWhenUsed/>
    <w:rsid w:val="00E276EC"/>
    <w:pPr>
      <w:spacing w:after="0" w:line="240" w:lineRule="auto"/>
    </w:pPr>
    <w:tblPr>
      <w:tblStyleRowBandSize w:val="1"/>
      <w:tblStyleColBandSize w:val="1"/>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insideV w:val="single" w:sz="8" w:space="0" w:color="63A7BC" w:themeColor="accent5" w:themeTint="BF"/>
      </w:tblBorders>
    </w:tblPr>
    <w:tcPr>
      <w:shd w:val="clear" w:color="auto" w:fill="CBE2E9" w:themeFill="accent5" w:themeFillTint="3F"/>
    </w:tcPr>
    <w:tblStylePr w:type="firstRow">
      <w:rPr>
        <w:b/>
        <w:bCs/>
      </w:rPr>
    </w:tblStylePr>
    <w:tblStylePr w:type="lastRow">
      <w:rPr>
        <w:b/>
        <w:bCs/>
      </w:rPr>
      <w:tblPr/>
      <w:tcPr>
        <w:tcBorders>
          <w:top w:val="single" w:sz="18" w:space="0" w:color="63A7BC" w:themeColor="accent5" w:themeTint="BF"/>
        </w:tcBorders>
      </w:tcPr>
    </w:tblStylePr>
    <w:tblStylePr w:type="firstCol">
      <w:rPr>
        <w:b/>
        <w:bCs/>
      </w:rPr>
    </w:tblStylePr>
    <w:tblStylePr w:type="lastCol">
      <w:rPr>
        <w:b/>
        <w:bCs/>
      </w:r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MediumGrid1-Accent6">
    <w:name w:val="Medium Grid 1 Accent 6"/>
    <w:basedOn w:val="TableNormal"/>
    <w:uiPriority w:val="67"/>
    <w:semiHidden/>
    <w:unhideWhenUsed/>
    <w:rsid w:val="00E276EC"/>
    <w:pPr>
      <w:spacing w:after="0" w:line="240" w:lineRule="auto"/>
    </w:pPr>
    <w:tblPr>
      <w:tblStyleRowBandSize w:val="1"/>
      <w:tblStyleColBandSize w:val="1"/>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insideV w:val="single" w:sz="8" w:space="0" w:color="C36866" w:themeColor="accent6" w:themeTint="BF"/>
      </w:tblBorders>
    </w:tblPr>
    <w:tcPr>
      <w:shd w:val="clear" w:color="auto" w:fill="EBCDCC" w:themeFill="accent6" w:themeFillTint="3F"/>
    </w:tcPr>
    <w:tblStylePr w:type="firstRow">
      <w:rPr>
        <w:b/>
        <w:bCs/>
      </w:rPr>
    </w:tblStylePr>
    <w:tblStylePr w:type="lastRow">
      <w:rPr>
        <w:b/>
        <w:bCs/>
      </w:rPr>
      <w:tblPr/>
      <w:tcPr>
        <w:tcBorders>
          <w:top w:val="single" w:sz="18" w:space="0" w:color="C36866" w:themeColor="accent6" w:themeTint="BF"/>
        </w:tcBorders>
      </w:tcPr>
    </w:tblStylePr>
    <w:tblStylePr w:type="firstCol">
      <w:rPr>
        <w:b/>
        <w:bCs/>
      </w:rPr>
    </w:tblStylePr>
    <w:tblStylePr w:type="lastCol">
      <w:rPr>
        <w:b/>
        <w:bCs/>
      </w:r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MediumGrid2">
    <w:name w:val="Medium Grid 2"/>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Pr>
    <w:tcPr>
      <w:shd w:val="clear" w:color="auto" w:fill="E3B9D2" w:themeFill="accent1" w:themeFillTint="3F"/>
    </w:tcPr>
    <w:tblStylePr w:type="firstRow">
      <w:rPr>
        <w:b/>
        <w:bCs/>
        <w:color w:val="000000" w:themeColor="text1"/>
      </w:rPr>
      <w:tblPr/>
      <w:tcPr>
        <w:shd w:val="clear" w:color="auto" w:fill="F4E3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C7DB" w:themeFill="accent1" w:themeFillTint="33"/>
      </w:tcPr>
    </w:tblStylePr>
    <w:tblStylePr w:type="band1Vert">
      <w:tblPr/>
      <w:tcPr>
        <w:shd w:val="clear" w:color="auto" w:fill="C873A5" w:themeFill="accent1" w:themeFillTint="7F"/>
      </w:tcPr>
    </w:tblStylePr>
    <w:tblStylePr w:type="band1Horz">
      <w:tblPr/>
      <w:tcPr>
        <w:tcBorders>
          <w:insideH w:val="single" w:sz="6" w:space="0" w:color="562241" w:themeColor="accent1"/>
          <w:insideV w:val="single" w:sz="6" w:space="0" w:color="562241" w:themeColor="accent1"/>
        </w:tcBorders>
        <w:shd w:val="clear" w:color="auto" w:fill="C873A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Pr>
    <w:tcPr>
      <w:shd w:val="clear" w:color="auto" w:fill="F2F0D3" w:themeFill="accent2" w:themeFillTint="3F"/>
    </w:tcPr>
    <w:tblStylePr w:type="firstRow">
      <w:rPr>
        <w:b/>
        <w:bCs/>
        <w:color w:val="000000" w:themeColor="text1"/>
      </w:rPr>
      <w:tblPr/>
      <w:tcPr>
        <w:shd w:val="clear" w:color="auto" w:fill="FAF9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3DB" w:themeFill="accent2" w:themeFillTint="33"/>
      </w:tcPr>
    </w:tblStylePr>
    <w:tblStylePr w:type="band1Vert">
      <w:tblPr/>
      <w:tcPr>
        <w:shd w:val="clear" w:color="auto" w:fill="E5E1A7" w:themeFill="accent2" w:themeFillTint="7F"/>
      </w:tcPr>
    </w:tblStylePr>
    <w:tblStylePr w:type="band1Horz">
      <w:tblPr/>
      <w:tcPr>
        <w:tcBorders>
          <w:insideH w:val="single" w:sz="6" w:space="0" w:color="CCC44F" w:themeColor="accent2"/>
          <w:insideV w:val="single" w:sz="6" w:space="0" w:color="CCC44F" w:themeColor="accent2"/>
        </w:tcBorders>
        <w:shd w:val="clear" w:color="auto" w:fill="E5E1A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Pr>
    <w:tcPr>
      <w:shd w:val="clear" w:color="auto" w:fill="D3E4D4" w:themeFill="accent3" w:themeFillTint="3F"/>
    </w:tcPr>
    <w:tblStylePr w:type="firstRow">
      <w:rPr>
        <w:b/>
        <w:bCs/>
        <w:color w:val="000000" w:themeColor="text1"/>
      </w:rPr>
      <w:tblPr/>
      <w:tcPr>
        <w:shd w:val="clear" w:color="auto" w:fill="EDF4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9DC" w:themeFill="accent3" w:themeFillTint="33"/>
      </w:tcPr>
    </w:tblStylePr>
    <w:tblStylePr w:type="band1Vert">
      <w:tblPr/>
      <w:tcPr>
        <w:shd w:val="clear" w:color="auto" w:fill="A7CAA9" w:themeFill="accent3" w:themeFillTint="7F"/>
      </w:tcPr>
    </w:tblStylePr>
    <w:tblStylePr w:type="band1Horz">
      <w:tblPr/>
      <w:tcPr>
        <w:tcBorders>
          <w:insideH w:val="single" w:sz="6" w:space="0" w:color="568F59" w:themeColor="accent3"/>
          <w:insideV w:val="single" w:sz="6" w:space="0" w:color="568F59" w:themeColor="accent3"/>
        </w:tcBorders>
        <w:shd w:val="clear" w:color="auto" w:fill="A7CA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Pr>
    <w:tcPr>
      <w:shd w:val="clear" w:color="auto" w:fill="E2DAD1" w:themeFill="accent4" w:themeFillTint="3F"/>
    </w:tcPr>
    <w:tblStylePr w:type="firstRow">
      <w:rPr>
        <w:b/>
        <w:bCs/>
        <w:color w:val="000000" w:themeColor="text1"/>
      </w:rPr>
      <w:tblPr/>
      <w:tcPr>
        <w:shd w:val="clear" w:color="auto" w:fill="F3F0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1D9" w:themeFill="accent4" w:themeFillTint="33"/>
      </w:tcPr>
    </w:tblStylePr>
    <w:tblStylePr w:type="band1Vert">
      <w:tblPr/>
      <w:tcPr>
        <w:shd w:val="clear" w:color="auto" w:fill="C5B5A2" w:themeFill="accent4" w:themeFillTint="7F"/>
      </w:tcPr>
    </w:tblStylePr>
    <w:tblStylePr w:type="band1Horz">
      <w:tblPr/>
      <w:tcPr>
        <w:tcBorders>
          <w:insideH w:val="single" w:sz="6" w:space="0" w:color="806B50" w:themeColor="accent4"/>
          <w:insideV w:val="single" w:sz="6" w:space="0" w:color="806B50" w:themeColor="accent4"/>
        </w:tcBorders>
        <w:shd w:val="clear" w:color="auto" w:fill="C5B5A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Pr>
    <w:tcPr>
      <w:shd w:val="clear" w:color="auto" w:fill="CBE2E9" w:themeFill="accent5" w:themeFillTint="3F"/>
    </w:tcPr>
    <w:tblStylePr w:type="firstRow">
      <w:rPr>
        <w:b/>
        <w:bCs/>
        <w:color w:val="000000" w:themeColor="text1"/>
      </w:rPr>
      <w:tblPr/>
      <w:tcPr>
        <w:shd w:val="clear" w:color="auto" w:fill="EAF3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7ED" w:themeFill="accent5" w:themeFillTint="33"/>
      </w:tcPr>
    </w:tblStylePr>
    <w:tblStylePr w:type="band1Vert">
      <w:tblPr/>
      <w:tcPr>
        <w:shd w:val="clear" w:color="auto" w:fill="97C4D2" w:themeFill="accent5" w:themeFillTint="7F"/>
      </w:tcPr>
    </w:tblStylePr>
    <w:tblStylePr w:type="band1Horz">
      <w:tblPr/>
      <w:tcPr>
        <w:tcBorders>
          <w:insideH w:val="single" w:sz="6" w:space="0" w:color="408296" w:themeColor="accent5"/>
          <w:insideV w:val="single" w:sz="6" w:space="0" w:color="408296" w:themeColor="accent5"/>
        </w:tcBorders>
        <w:shd w:val="clear" w:color="auto" w:fill="97C4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Pr>
    <w:tcPr>
      <w:shd w:val="clear" w:color="auto" w:fill="EBCDCC" w:themeFill="accent6" w:themeFillTint="3F"/>
    </w:tcPr>
    <w:tblStylePr w:type="firstRow">
      <w:rPr>
        <w:b/>
        <w:bCs/>
        <w:color w:val="000000" w:themeColor="text1"/>
      </w:rPr>
      <w:tblPr/>
      <w:tcPr>
        <w:shd w:val="clear" w:color="auto" w:fill="F7E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6D6" w:themeFill="accent6" w:themeFillTint="33"/>
      </w:tcPr>
    </w:tblStylePr>
    <w:tblStylePr w:type="band1Vert">
      <w:tblPr/>
      <w:tcPr>
        <w:shd w:val="clear" w:color="auto" w:fill="D79A99" w:themeFill="accent6" w:themeFillTint="7F"/>
      </w:tcPr>
    </w:tblStylePr>
    <w:tblStylePr w:type="band1Horz">
      <w:tblPr/>
      <w:tcPr>
        <w:tcBorders>
          <w:insideH w:val="single" w:sz="6" w:space="0" w:color="A34240" w:themeColor="accent6"/>
          <w:insideV w:val="single" w:sz="6" w:space="0" w:color="A34240" w:themeColor="accent6"/>
        </w:tcBorders>
        <w:shd w:val="clear" w:color="auto" w:fill="D79A9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B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22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22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7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73A5" w:themeFill="accent1" w:themeFillTint="7F"/>
      </w:tcPr>
    </w:tblStylePr>
  </w:style>
  <w:style w:type="table" w:styleId="MediumGrid3-Accent2">
    <w:name w:val="Medium Grid 3 Accent 2"/>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0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44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44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1A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1A7" w:themeFill="accent2" w:themeFillTint="7F"/>
      </w:tcPr>
    </w:tblStylePr>
  </w:style>
  <w:style w:type="table" w:styleId="MediumGrid3-Accent3">
    <w:name w:val="Medium Grid 3 Accent 3"/>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4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8F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8F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A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AA9" w:themeFill="accent3" w:themeFillTint="7F"/>
      </w:tcPr>
    </w:tblStylePr>
  </w:style>
  <w:style w:type="table" w:styleId="MediumGrid3-Accent4">
    <w:name w:val="Medium Grid 3 Accent 4"/>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A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B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B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B5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B5A2" w:themeFill="accent4" w:themeFillTint="7F"/>
      </w:tcPr>
    </w:tblStylePr>
  </w:style>
  <w:style w:type="table" w:styleId="MediumGrid3-Accent5">
    <w:name w:val="Medium Grid 3 Accent 5"/>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2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2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2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C4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C4D2" w:themeFill="accent5" w:themeFillTint="7F"/>
      </w:tcPr>
    </w:tblStylePr>
  </w:style>
  <w:style w:type="table" w:styleId="MediumGrid3-Accent6">
    <w:name w:val="Medium Grid 3 Accent 6"/>
    <w:basedOn w:val="TableNormal"/>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CD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42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42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9A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9A99" w:themeFill="accent6" w:themeFillTint="7F"/>
      </w:tcPr>
    </w:tblStylePr>
  </w:style>
  <w:style w:type="table" w:styleId="MediumList1">
    <w:name w:val="Medium List 1"/>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A3A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562241" w:themeColor="accent1"/>
        <w:bottom w:val="single" w:sz="8" w:space="0" w:color="562241" w:themeColor="accent1"/>
      </w:tblBorders>
    </w:tblPr>
    <w:tblStylePr w:type="firstRow">
      <w:rPr>
        <w:rFonts w:asciiTheme="majorHAnsi" w:eastAsiaTheme="majorEastAsia" w:hAnsiTheme="majorHAnsi" w:cstheme="majorBidi"/>
      </w:rPr>
      <w:tblPr/>
      <w:tcPr>
        <w:tcBorders>
          <w:top w:val="nil"/>
          <w:bottom w:val="single" w:sz="8" w:space="0" w:color="562241" w:themeColor="accent1"/>
        </w:tcBorders>
      </w:tcPr>
    </w:tblStylePr>
    <w:tblStylePr w:type="lastRow">
      <w:rPr>
        <w:b/>
        <w:bCs/>
        <w:color w:val="3A3A3A" w:themeColor="text2"/>
      </w:rPr>
      <w:tblPr/>
      <w:tcPr>
        <w:tcBorders>
          <w:top w:val="single" w:sz="8" w:space="0" w:color="562241" w:themeColor="accent1"/>
          <w:bottom w:val="single" w:sz="8" w:space="0" w:color="562241" w:themeColor="accent1"/>
        </w:tcBorders>
      </w:tcPr>
    </w:tblStylePr>
    <w:tblStylePr w:type="firstCol">
      <w:rPr>
        <w:b/>
        <w:bCs/>
      </w:rPr>
    </w:tblStylePr>
    <w:tblStylePr w:type="lastCol">
      <w:rPr>
        <w:b/>
        <w:bCs/>
      </w:rPr>
      <w:tblPr/>
      <w:tcPr>
        <w:tcBorders>
          <w:top w:val="single" w:sz="8" w:space="0" w:color="562241" w:themeColor="accent1"/>
          <w:bottom w:val="single" w:sz="8" w:space="0" w:color="562241" w:themeColor="accent1"/>
        </w:tcBorders>
      </w:tcPr>
    </w:tblStylePr>
    <w:tblStylePr w:type="band1Vert">
      <w:tblPr/>
      <w:tcPr>
        <w:shd w:val="clear" w:color="auto" w:fill="E3B9D2" w:themeFill="accent1" w:themeFillTint="3F"/>
      </w:tcPr>
    </w:tblStylePr>
    <w:tblStylePr w:type="band1Horz">
      <w:tblPr/>
      <w:tcPr>
        <w:shd w:val="clear" w:color="auto" w:fill="E3B9D2" w:themeFill="accent1" w:themeFillTint="3F"/>
      </w:tcPr>
    </w:tblStylePr>
  </w:style>
  <w:style w:type="table" w:styleId="MediumList1-Accent2">
    <w:name w:val="Medium List 1 Accent 2"/>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CCC44F" w:themeColor="accent2"/>
        <w:bottom w:val="single" w:sz="8" w:space="0" w:color="CCC44F" w:themeColor="accent2"/>
      </w:tblBorders>
    </w:tblPr>
    <w:tblStylePr w:type="firstRow">
      <w:rPr>
        <w:rFonts w:asciiTheme="majorHAnsi" w:eastAsiaTheme="majorEastAsia" w:hAnsiTheme="majorHAnsi" w:cstheme="majorBidi"/>
      </w:rPr>
      <w:tblPr/>
      <w:tcPr>
        <w:tcBorders>
          <w:top w:val="nil"/>
          <w:bottom w:val="single" w:sz="8" w:space="0" w:color="CCC44F" w:themeColor="accent2"/>
        </w:tcBorders>
      </w:tcPr>
    </w:tblStylePr>
    <w:tblStylePr w:type="lastRow">
      <w:rPr>
        <w:b/>
        <w:bCs/>
        <w:color w:val="3A3A3A" w:themeColor="text2"/>
      </w:rPr>
      <w:tblPr/>
      <w:tcPr>
        <w:tcBorders>
          <w:top w:val="single" w:sz="8" w:space="0" w:color="CCC44F" w:themeColor="accent2"/>
          <w:bottom w:val="single" w:sz="8" w:space="0" w:color="CCC44F" w:themeColor="accent2"/>
        </w:tcBorders>
      </w:tcPr>
    </w:tblStylePr>
    <w:tblStylePr w:type="firstCol">
      <w:rPr>
        <w:b/>
        <w:bCs/>
      </w:rPr>
    </w:tblStylePr>
    <w:tblStylePr w:type="lastCol">
      <w:rPr>
        <w:b/>
        <w:bCs/>
      </w:rPr>
      <w:tblPr/>
      <w:tcPr>
        <w:tcBorders>
          <w:top w:val="single" w:sz="8" w:space="0" w:color="CCC44F" w:themeColor="accent2"/>
          <w:bottom w:val="single" w:sz="8" w:space="0" w:color="CCC44F" w:themeColor="accent2"/>
        </w:tcBorders>
      </w:tcPr>
    </w:tblStylePr>
    <w:tblStylePr w:type="band1Vert">
      <w:tblPr/>
      <w:tcPr>
        <w:shd w:val="clear" w:color="auto" w:fill="F2F0D3" w:themeFill="accent2" w:themeFillTint="3F"/>
      </w:tcPr>
    </w:tblStylePr>
    <w:tblStylePr w:type="band1Horz">
      <w:tblPr/>
      <w:tcPr>
        <w:shd w:val="clear" w:color="auto" w:fill="F2F0D3" w:themeFill="accent2" w:themeFillTint="3F"/>
      </w:tcPr>
    </w:tblStylePr>
  </w:style>
  <w:style w:type="table" w:styleId="MediumList1-Accent3">
    <w:name w:val="Medium List 1 Accent 3"/>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568F59" w:themeColor="accent3"/>
        <w:bottom w:val="single" w:sz="8" w:space="0" w:color="568F59" w:themeColor="accent3"/>
      </w:tblBorders>
    </w:tblPr>
    <w:tblStylePr w:type="firstRow">
      <w:rPr>
        <w:rFonts w:asciiTheme="majorHAnsi" w:eastAsiaTheme="majorEastAsia" w:hAnsiTheme="majorHAnsi" w:cstheme="majorBidi"/>
      </w:rPr>
      <w:tblPr/>
      <w:tcPr>
        <w:tcBorders>
          <w:top w:val="nil"/>
          <w:bottom w:val="single" w:sz="8" w:space="0" w:color="568F59" w:themeColor="accent3"/>
        </w:tcBorders>
      </w:tcPr>
    </w:tblStylePr>
    <w:tblStylePr w:type="lastRow">
      <w:rPr>
        <w:b/>
        <w:bCs/>
        <w:color w:val="3A3A3A" w:themeColor="text2"/>
      </w:rPr>
      <w:tblPr/>
      <w:tcPr>
        <w:tcBorders>
          <w:top w:val="single" w:sz="8" w:space="0" w:color="568F59" w:themeColor="accent3"/>
          <w:bottom w:val="single" w:sz="8" w:space="0" w:color="568F59" w:themeColor="accent3"/>
        </w:tcBorders>
      </w:tcPr>
    </w:tblStylePr>
    <w:tblStylePr w:type="firstCol">
      <w:rPr>
        <w:b/>
        <w:bCs/>
      </w:rPr>
    </w:tblStylePr>
    <w:tblStylePr w:type="lastCol">
      <w:rPr>
        <w:b/>
        <w:bCs/>
      </w:rPr>
      <w:tblPr/>
      <w:tcPr>
        <w:tcBorders>
          <w:top w:val="single" w:sz="8" w:space="0" w:color="568F59" w:themeColor="accent3"/>
          <w:bottom w:val="single" w:sz="8" w:space="0" w:color="568F59" w:themeColor="accent3"/>
        </w:tcBorders>
      </w:tcPr>
    </w:tblStylePr>
    <w:tblStylePr w:type="band1Vert">
      <w:tblPr/>
      <w:tcPr>
        <w:shd w:val="clear" w:color="auto" w:fill="D3E4D4" w:themeFill="accent3" w:themeFillTint="3F"/>
      </w:tcPr>
    </w:tblStylePr>
    <w:tblStylePr w:type="band1Horz">
      <w:tblPr/>
      <w:tcPr>
        <w:shd w:val="clear" w:color="auto" w:fill="D3E4D4" w:themeFill="accent3" w:themeFillTint="3F"/>
      </w:tcPr>
    </w:tblStylePr>
  </w:style>
  <w:style w:type="table" w:styleId="MediumList1-Accent4">
    <w:name w:val="Medium List 1 Accent 4"/>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806B50" w:themeColor="accent4"/>
        <w:bottom w:val="single" w:sz="8" w:space="0" w:color="806B50" w:themeColor="accent4"/>
      </w:tblBorders>
    </w:tblPr>
    <w:tblStylePr w:type="firstRow">
      <w:rPr>
        <w:rFonts w:asciiTheme="majorHAnsi" w:eastAsiaTheme="majorEastAsia" w:hAnsiTheme="majorHAnsi" w:cstheme="majorBidi"/>
      </w:rPr>
      <w:tblPr/>
      <w:tcPr>
        <w:tcBorders>
          <w:top w:val="nil"/>
          <w:bottom w:val="single" w:sz="8" w:space="0" w:color="806B50" w:themeColor="accent4"/>
        </w:tcBorders>
      </w:tcPr>
    </w:tblStylePr>
    <w:tblStylePr w:type="lastRow">
      <w:rPr>
        <w:b/>
        <w:bCs/>
        <w:color w:val="3A3A3A" w:themeColor="text2"/>
      </w:rPr>
      <w:tblPr/>
      <w:tcPr>
        <w:tcBorders>
          <w:top w:val="single" w:sz="8" w:space="0" w:color="806B50" w:themeColor="accent4"/>
          <w:bottom w:val="single" w:sz="8" w:space="0" w:color="806B50" w:themeColor="accent4"/>
        </w:tcBorders>
      </w:tcPr>
    </w:tblStylePr>
    <w:tblStylePr w:type="firstCol">
      <w:rPr>
        <w:b/>
        <w:bCs/>
      </w:rPr>
    </w:tblStylePr>
    <w:tblStylePr w:type="lastCol">
      <w:rPr>
        <w:b/>
        <w:bCs/>
      </w:rPr>
      <w:tblPr/>
      <w:tcPr>
        <w:tcBorders>
          <w:top w:val="single" w:sz="8" w:space="0" w:color="806B50" w:themeColor="accent4"/>
          <w:bottom w:val="single" w:sz="8" w:space="0" w:color="806B50" w:themeColor="accent4"/>
        </w:tcBorders>
      </w:tcPr>
    </w:tblStylePr>
    <w:tblStylePr w:type="band1Vert">
      <w:tblPr/>
      <w:tcPr>
        <w:shd w:val="clear" w:color="auto" w:fill="E2DAD1" w:themeFill="accent4" w:themeFillTint="3F"/>
      </w:tcPr>
    </w:tblStylePr>
    <w:tblStylePr w:type="band1Horz">
      <w:tblPr/>
      <w:tcPr>
        <w:shd w:val="clear" w:color="auto" w:fill="E2DAD1" w:themeFill="accent4" w:themeFillTint="3F"/>
      </w:tcPr>
    </w:tblStylePr>
  </w:style>
  <w:style w:type="table" w:styleId="MediumList1-Accent5">
    <w:name w:val="Medium List 1 Accent 5"/>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408296" w:themeColor="accent5"/>
        <w:bottom w:val="single" w:sz="8" w:space="0" w:color="408296" w:themeColor="accent5"/>
      </w:tblBorders>
    </w:tblPr>
    <w:tblStylePr w:type="firstRow">
      <w:rPr>
        <w:rFonts w:asciiTheme="majorHAnsi" w:eastAsiaTheme="majorEastAsia" w:hAnsiTheme="majorHAnsi" w:cstheme="majorBidi"/>
      </w:rPr>
      <w:tblPr/>
      <w:tcPr>
        <w:tcBorders>
          <w:top w:val="nil"/>
          <w:bottom w:val="single" w:sz="8" w:space="0" w:color="408296" w:themeColor="accent5"/>
        </w:tcBorders>
      </w:tcPr>
    </w:tblStylePr>
    <w:tblStylePr w:type="lastRow">
      <w:rPr>
        <w:b/>
        <w:bCs/>
        <w:color w:val="3A3A3A" w:themeColor="text2"/>
      </w:rPr>
      <w:tblPr/>
      <w:tcPr>
        <w:tcBorders>
          <w:top w:val="single" w:sz="8" w:space="0" w:color="408296" w:themeColor="accent5"/>
          <w:bottom w:val="single" w:sz="8" w:space="0" w:color="408296" w:themeColor="accent5"/>
        </w:tcBorders>
      </w:tcPr>
    </w:tblStylePr>
    <w:tblStylePr w:type="firstCol">
      <w:rPr>
        <w:b/>
        <w:bCs/>
      </w:rPr>
    </w:tblStylePr>
    <w:tblStylePr w:type="lastCol">
      <w:rPr>
        <w:b/>
        <w:bCs/>
      </w:rPr>
      <w:tblPr/>
      <w:tcPr>
        <w:tcBorders>
          <w:top w:val="single" w:sz="8" w:space="0" w:color="408296" w:themeColor="accent5"/>
          <w:bottom w:val="single" w:sz="8" w:space="0" w:color="408296" w:themeColor="accent5"/>
        </w:tcBorders>
      </w:tcPr>
    </w:tblStylePr>
    <w:tblStylePr w:type="band1Vert">
      <w:tblPr/>
      <w:tcPr>
        <w:shd w:val="clear" w:color="auto" w:fill="CBE2E9" w:themeFill="accent5" w:themeFillTint="3F"/>
      </w:tcPr>
    </w:tblStylePr>
    <w:tblStylePr w:type="band1Horz">
      <w:tblPr/>
      <w:tcPr>
        <w:shd w:val="clear" w:color="auto" w:fill="CBE2E9" w:themeFill="accent5" w:themeFillTint="3F"/>
      </w:tcPr>
    </w:tblStylePr>
  </w:style>
  <w:style w:type="table" w:styleId="MediumList1-Accent6">
    <w:name w:val="Medium List 1 Accent 6"/>
    <w:basedOn w:val="TableNormal"/>
    <w:uiPriority w:val="65"/>
    <w:semiHidden/>
    <w:unhideWhenUsed/>
    <w:rsid w:val="00E276EC"/>
    <w:pPr>
      <w:spacing w:after="0" w:line="240" w:lineRule="auto"/>
    </w:pPr>
    <w:rPr>
      <w:color w:val="000000" w:themeColor="text1"/>
    </w:rPr>
    <w:tblPr>
      <w:tblStyleRowBandSize w:val="1"/>
      <w:tblStyleColBandSize w:val="1"/>
      <w:tblBorders>
        <w:top w:val="single" w:sz="8" w:space="0" w:color="A34240" w:themeColor="accent6"/>
        <w:bottom w:val="single" w:sz="8" w:space="0" w:color="A34240" w:themeColor="accent6"/>
      </w:tblBorders>
    </w:tblPr>
    <w:tblStylePr w:type="firstRow">
      <w:rPr>
        <w:rFonts w:asciiTheme="majorHAnsi" w:eastAsiaTheme="majorEastAsia" w:hAnsiTheme="majorHAnsi" w:cstheme="majorBidi"/>
      </w:rPr>
      <w:tblPr/>
      <w:tcPr>
        <w:tcBorders>
          <w:top w:val="nil"/>
          <w:bottom w:val="single" w:sz="8" w:space="0" w:color="A34240" w:themeColor="accent6"/>
        </w:tcBorders>
      </w:tcPr>
    </w:tblStylePr>
    <w:tblStylePr w:type="lastRow">
      <w:rPr>
        <w:b/>
        <w:bCs/>
        <w:color w:val="3A3A3A" w:themeColor="text2"/>
      </w:rPr>
      <w:tblPr/>
      <w:tcPr>
        <w:tcBorders>
          <w:top w:val="single" w:sz="8" w:space="0" w:color="A34240" w:themeColor="accent6"/>
          <w:bottom w:val="single" w:sz="8" w:space="0" w:color="A34240" w:themeColor="accent6"/>
        </w:tcBorders>
      </w:tcPr>
    </w:tblStylePr>
    <w:tblStylePr w:type="firstCol">
      <w:rPr>
        <w:b/>
        <w:bCs/>
      </w:rPr>
    </w:tblStylePr>
    <w:tblStylePr w:type="lastCol">
      <w:rPr>
        <w:b/>
        <w:bCs/>
      </w:rPr>
      <w:tblPr/>
      <w:tcPr>
        <w:tcBorders>
          <w:top w:val="single" w:sz="8" w:space="0" w:color="A34240" w:themeColor="accent6"/>
          <w:bottom w:val="single" w:sz="8" w:space="0" w:color="A34240" w:themeColor="accent6"/>
        </w:tcBorders>
      </w:tcPr>
    </w:tblStylePr>
    <w:tblStylePr w:type="band1Vert">
      <w:tblPr/>
      <w:tcPr>
        <w:shd w:val="clear" w:color="auto" w:fill="EBCDCC" w:themeFill="accent6" w:themeFillTint="3F"/>
      </w:tcPr>
    </w:tblStylePr>
    <w:tblStylePr w:type="band1Horz">
      <w:tblPr/>
      <w:tcPr>
        <w:shd w:val="clear" w:color="auto" w:fill="EBCDCC" w:themeFill="accent6" w:themeFillTint="3F"/>
      </w:tcPr>
    </w:tblStylePr>
  </w:style>
  <w:style w:type="table" w:styleId="MediumList2">
    <w:name w:val="Medium List 2"/>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tblBorders>
    </w:tblPr>
    <w:tblStylePr w:type="firstRow">
      <w:rPr>
        <w:sz w:val="24"/>
        <w:szCs w:val="24"/>
      </w:rPr>
      <w:tblPr/>
      <w:tcPr>
        <w:tcBorders>
          <w:top w:val="nil"/>
          <w:left w:val="nil"/>
          <w:bottom w:val="single" w:sz="24" w:space="0" w:color="5622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241" w:themeColor="accent1"/>
          <w:insideH w:val="nil"/>
          <w:insideV w:val="nil"/>
        </w:tcBorders>
        <w:shd w:val="clear" w:color="auto" w:fill="FFFFFF" w:themeFill="background1"/>
      </w:tcPr>
    </w:tblStylePr>
    <w:tblStylePr w:type="lastCol">
      <w:tblPr/>
      <w:tcPr>
        <w:tcBorders>
          <w:top w:val="nil"/>
          <w:left w:val="single" w:sz="8" w:space="0" w:color="5622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top w:val="nil"/>
          <w:bottom w:val="nil"/>
          <w:insideH w:val="nil"/>
          <w:insideV w:val="nil"/>
        </w:tcBorders>
        <w:shd w:val="clear" w:color="auto" w:fill="E3B9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tblBorders>
    </w:tblPr>
    <w:tblStylePr w:type="firstRow">
      <w:rPr>
        <w:sz w:val="24"/>
        <w:szCs w:val="24"/>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44F" w:themeColor="accent2"/>
          <w:insideH w:val="nil"/>
          <w:insideV w:val="nil"/>
        </w:tcBorders>
        <w:shd w:val="clear" w:color="auto" w:fill="FFFFFF" w:themeFill="background1"/>
      </w:tcPr>
    </w:tblStylePr>
    <w:tblStylePr w:type="lastCol">
      <w:tblPr/>
      <w:tcPr>
        <w:tcBorders>
          <w:top w:val="nil"/>
          <w:left w:val="single" w:sz="8" w:space="0" w:color="CCC44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top w:val="nil"/>
          <w:bottom w:val="nil"/>
          <w:insideH w:val="nil"/>
          <w:insideV w:val="nil"/>
        </w:tcBorders>
        <w:shd w:val="clear" w:color="auto" w:fill="F2F0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tblBorders>
    </w:tblPr>
    <w:tblStylePr w:type="firstRow">
      <w:rPr>
        <w:sz w:val="24"/>
        <w:szCs w:val="24"/>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8F59" w:themeColor="accent3"/>
          <w:insideH w:val="nil"/>
          <w:insideV w:val="nil"/>
        </w:tcBorders>
        <w:shd w:val="clear" w:color="auto" w:fill="FFFFFF" w:themeFill="background1"/>
      </w:tcPr>
    </w:tblStylePr>
    <w:tblStylePr w:type="lastCol">
      <w:tblPr/>
      <w:tcPr>
        <w:tcBorders>
          <w:top w:val="nil"/>
          <w:left w:val="single" w:sz="8" w:space="0" w:color="568F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top w:val="nil"/>
          <w:bottom w:val="nil"/>
          <w:insideH w:val="nil"/>
          <w:insideV w:val="nil"/>
        </w:tcBorders>
        <w:shd w:val="clear" w:color="auto" w:fill="D3E4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tblBorders>
    </w:tblPr>
    <w:tblStylePr w:type="firstRow">
      <w:rPr>
        <w:sz w:val="24"/>
        <w:szCs w:val="24"/>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B50" w:themeColor="accent4"/>
          <w:insideH w:val="nil"/>
          <w:insideV w:val="nil"/>
        </w:tcBorders>
        <w:shd w:val="clear" w:color="auto" w:fill="FFFFFF" w:themeFill="background1"/>
      </w:tcPr>
    </w:tblStylePr>
    <w:tblStylePr w:type="lastCol">
      <w:tblPr/>
      <w:tcPr>
        <w:tcBorders>
          <w:top w:val="nil"/>
          <w:left w:val="single" w:sz="8" w:space="0" w:color="806B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top w:val="nil"/>
          <w:bottom w:val="nil"/>
          <w:insideH w:val="nil"/>
          <w:insideV w:val="nil"/>
        </w:tcBorders>
        <w:shd w:val="clear" w:color="auto" w:fill="E2DA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tblBorders>
    </w:tblPr>
    <w:tblStylePr w:type="firstRow">
      <w:rPr>
        <w:sz w:val="24"/>
        <w:szCs w:val="24"/>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296" w:themeColor="accent5"/>
          <w:insideH w:val="nil"/>
          <w:insideV w:val="nil"/>
        </w:tcBorders>
        <w:shd w:val="clear" w:color="auto" w:fill="FFFFFF" w:themeFill="background1"/>
      </w:tcPr>
    </w:tblStylePr>
    <w:tblStylePr w:type="lastCol">
      <w:tblPr/>
      <w:tcPr>
        <w:tcBorders>
          <w:top w:val="nil"/>
          <w:left w:val="single" w:sz="8" w:space="0" w:color="4082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top w:val="nil"/>
          <w:bottom w:val="nil"/>
          <w:insideH w:val="nil"/>
          <w:insideV w:val="nil"/>
        </w:tcBorders>
        <w:shd w:val="clear" w:color="auto" w:fill="CBE2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tblBorders>
    </w:tblPr>
    <w:tblStylePr w:type="firstRow">
      <w:rPr>
        <w:sz w:val="24"/>
        <w:szCs w:val="24"/>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4240" w:themeColor="accent6"/>
          <w:insideH w:val="nil"/>
          <w:insideV w:val="nil"/>
        </w:tcBorders>
        <w:shd w:val="clear" w:color="auto" w:fill="FFFFFF" w:themeFill="background1"/>
      </w:tcPr>
    </w:tblStylePr>
    <w:tblStylePr w:type="lastCol">
      <w:tblPr/>
      <w:tcPr>
        <w:tcBorders>
          <w:top w:val="nil"/>
          <w:left w:val="single" w:sz="8" w:space="0" w:color="A342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top w:val="nil"/>
          <w:bottom w:val="nil"/>
          <w:insideH w:val="nil"/>
          <w:insideV w:val="nil"/>
        </w:tcBorders>
        <w:shd w:val="clear" w:color="auto" w:fill="EBCD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276E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276EC"/>
    <w:pPr>
      <w:spacing w:after="0" w:line="240" w:lineRule="auto"/>
    </w:pPr>
    <w:tblPr>
      <w:tblStyleRowBandSize w:val="1"/>
      <w:tblStyleColBandSize w:val="1"/>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tblBorders>
    </w:tblPr>
    <w:tblStylePr w:type="firstRow">
      <w:pPr>
        <w:spacing w:before="0" w:after="0" w:line="240" w:lineRule="auto"/>
      </w:pPr>
      <w:rPr>
        <w:b/>
        <w:bCs/>
        <w:color w:val="FFFFFF" w:themeColor="background1"/>
      </w:rPr>
      <w:tblPr/>
      <w:tcPr>
        <w:tc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shd w:val="clear" w:color="auto" w:fill="562241" w:themeFill="accent1"/>
      </w:tcPr>
    </w:tblStylePr>
    <w:tblStylePr w:type="lastRow">
      <w:pPr>
        <w:spacing w:before="0" w:after="0" w:line="240" w:lineRule="auto"/>
      </w:pPr>
      <w:rPr>
        <w:b/>
        <w:bCs/>
      </w:rPr>
      <w:tblPr/>
      <w:tcPr>
        <w:tcBorders>
          <w:top w:val="double" w:sz="6"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B9D2" w:themeFill="accent1" w:themeFillTint="3F"/>
      </w:tcPr>
    </w:tblStylePr>
    <w:tblStylePr w:type="band1Horz">
      <w:tblPr/>
      <w:tcPr>
        <w:tcBorders>
          <w:insideH w:val="nil"/>
          <w:insideV w:val="nil"/>
        </w:tcBorders>
        <w:shd w:val="clear" w:color="auto" w:fill="E3B9D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276EC"/>
    <w:pPr>
      <w:spacing w:after="0" w:line="240" w:lineRule="auto"/>
    </w:pPr>
    <w:tblPr>
      <w:tblStyleRowBandSize w:val="1"/>
      <w:tblStyleColBandSize w:val="1"/>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tblBorders>
    </w:tblPr>
    <w:tblStylePr w:type="firstRow">
      <w:pPr>
        <w:spacing w:before="0" w:after="0" w:line="240" w:lineRule="auto"/>
      </w:pPr>
      <w:rPr>
        <w:b/>
        <w:bCs/>
        <w:color w:val="FFFFFF" w:themeColor="background1"/>
      </w:rPr>
      <w:tblPr/>
      <w:tcPr>
        <w:tc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shd w:val="clear" w:color="auto" w:fill="CCC44F" w:themeFill="accent2"/>
      </w:tcPr>
    </w:tblStylePr>
    <w:tblStylePr w:type="lastRow">
      <w:pPr>
        <w:spacing w:before="0" w:after="0" w:line="240" w:lineRule="auto"/>
      </w:pPr>
      <w:rPr>
        <w:b/>
        <w:bCs/>
      </w:rPr>
      <w:tblPr/>
      <w:tcPr>
        <w:tcBorders>
          <w:top w:val="double" w:sz="6"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0D3" w:themeFill="accent2" w:themeFillTint="3F"/>
      </w:tcPr>
    </w:tblStylePr>
    <w:tblStylePr w:type="band1Horz">
      <w:tblPr/>
      <w:tcPr>
        <w:tcBorders>
          <w:insideH w:val="nil"/>
          <w:insideV w:val="nil"/>
        </w:tcBorders>
        <w:shd w:val="clear" w:color="auto" w:fill="F2F0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276EC"/>
    <w:pPr>
      <w:spacing w:after="0" w:line="240" w:lineRule="auto"/>
    </w:pPr>
    <w:tblPr>
      <w:tblStyleRowBandSize w:val="1"/>
      <w:tblStyleColBandSize w:val="1"/>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tblBorders>
    </w:tblPr>
    <w:tblStylePr w:type="firstRow">
      <w:pPr>
        <w:spacing w:before="0" w:after="0" w:line="240" w:lineRule="auto"/>
      </w:pPr>
      <w:rPr>
        <w:b/>
        <w:bCs/>
        <w:color w:val="FFFFFF" w:themeColor="background1"/>
      </w:rPr>
      <w:tblPr/>
      <w:tcPr>
        <w:tc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shd w:val="clear" w:color="auto" w:fill="568F59" w:themeFill="accent3"/>
      </w:tcPr>
    </w:tblStylePr>
    <w:tblStylePr w:type="lastRow">
      <w:pPr>
        <w:spacing w:before="0" w:after="0" w:line="240" w:lineRule="auto"/>
      </w:pPr>
      <w:rPr>
        <w:b/>
        <w:bCs/>
      </w:rPr>
      <w:tblPr/>
      <w:tcPr>
        <w:tcBorders>
          <w:top w:val="double" w:sz="6"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4D4" w:themeFill="accent3" w:themeFillTint="3F"/>
      </w:tcPr>
    </w:tblStylePr>
    <w:tblStylePr w:type="band1Horz">
      <w:tblPr/>
      <w:tcPr>
        <w:tcBorders>
          <w:insideH w:val="nil"/>
          <w:insideV w:val="nil"/>
        </w:tcBorders>
        <w:shd w:val="clear" w:color="auto" w:fill="D3E4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276EC"/>
    <w:pPr>
      <w:spacing w:after="0" w:line="240" w:lineRule="auto"/>
    </w:pPr>
    <w:tblPr>
      <w:tblStyleRowBandSize w:val="1"/>
      <w:tblStyleColBandSize w:val="1"/>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tblBorders>
    </w:tblPr>
    <w:tblStylePr w:type="firstRow">
      <w:pPr>
        <w:spacing w:before="0" w:after="0" w:line="240" w:lineRule="auto"/>
      </w:pPr>
      <w:rPr>
        <w:b/>
        <w:bCs/>
        <w:color w:val="FFFFFF" w:themeColor="background1"/>
      </w:rPr>
      <w:tblPr/>
      <w:tcPr>
        <w:tc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shd w:val="clear" w:color="auto" w:fill="806B50" w:themeFill="accent4"/>
      </w:tcPr>
    </w:tblStylePr>
    <w:tblStylePr w:type="lastRow">
      <w:pPr>
        <w:spacing w:before="0" w:after="0" w:line="240" w:lineRule="auto"/>
      </w:pPr>
      <w:rPr>
        <w:b/>
        <w:bCs/>
      </w:rPr>
      <w:tblPr/>
      <w:tcPr>
        <w:tcBorders>
          <w:top w:val="double" w:sz="6"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AD1" w:themeFill="accent4" w:themeFillTint="3F"/>
      </w:tcPr>
    </w:tblStylePr>
    <w:tblStylePr w:type="band1Horz">
      <w:tblPr/>
      <w:tcPr>
        <w:tcBorders>
          <w:insideH w:val="nil"/>
          <w:insideV w:val="nil"/>
        </w:tcBorders>
        <w:shd w:val="clear" w:color="auto" w:fill="E2DA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276EC"/>
    <w:pPr>
      <w:spacing w:after="0" w:line="240" w:lineRule="auto"/>
    </w:pPr>
    <w:tblPr>
      <w:tblStyleRowBandSize w:val="1"/>
      <w:tblStyleColBandSize w:val="1"/>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tblBorders>
    </w:tblPr>
    <w:tblStylePr w:type="firstRow">
      <w:pPr>
        <w:spacing w:before="0" w:after="0" w:line="240" w:lineRule="auto"/>
      </w:pPr>
      <w:rPr>
        <w:b/>
        <w:bCs/>
        <w:color w:val="FFFFFF" w:themeColor="background1"/>
      </w:rPr>
      <w:tblPr/>
      <w:tcPr>
        <w:tc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shd w:val="clear" w:color="auto" w:fill="408296" w:themeFill="accent5"/>
      </w:tcPr>
    </w:tblStylePr>
    <w:tblStylePr w:type="lastRow">
      <w:pPr>
        <w:spacing w:before="0" w:after="0" w:line="240" w:lineRule="auto"/>
      </w:pPr>
      <w:rPr>
        <w:b/>
        <w:bCs/>
      </w:rPr>
      <w:tblPr/>
      <w:tcPr>
        <w:tcBorders>
          <w:top w:val="double" w:sz="6"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E2E9" w:themeFill="accent5" w:themeFillTint="3F"/>
      </w:tcPr>
    </w:tblStylePr>
    <w:tblStylePr w:type="band1Horz">
      <w:tblPr/>
      <w:tcPr>
        <w:tcBorders>
          <w:insideH w:val="nil"/>
          <w:insideV w:val="nil"/>
        </w:tcBorders>
        <w:shd w:val="clear" w:color="auto" w:fill="CBE2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276EC"/>
    <w:pPr>
      <w:spacing w:after="0" w:line="240" w:lineRule="auto"/>
    </w:pPr>
    <w:tblPr>
      <w:tblStyleRowBandSize w:val="1"/>
      <w:tblStyleColBandSize w:val="1"/>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tblBorders>
    </w:tblPr>
    <w:tblStylePr w:type="firstRow">
      <w:pPr>
        <w:spacing w:before="0" w:after="0" w:line="240" w:lineRule="auto"/>
      </w:pPr>
      <w:rPr>
        <w:b/>
        <w:bCs/>
        <w:color w:val="FFFFFF" w:themeColor="background1"/>
      </w:rPr>
      <w:tblPr/>
      <w:tcPr>
        <w:tc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shd w:val="clear" w:color="auto" w:fill="A34240" w:themeFill="accent6"/>
      </w:tcPr>
    </w:tblStylePr>
    <w:tblStylePr w:type="lastRow">
      <w:pPr>
        <w:spacing w:before="0" w:after="0" w:line="240" w:lineRule="auto"/>
      </w:pPr>
      <w:rPr>
        <w:b/>
        <w:bCs/>
      </w:rPr>
      <w:tblPr/>
      <w:tcPr>
        <w:tcBorders>
          <w:top w:val="double" w:sz="6"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CDCC" w:themeFill="accent6" w:themeFillTint="3F"/>
      </w:tcPr>
    </w:tblStylePr>
    <w:tblStylePr w:type="band1Horz">
      <w:tblPr/>
      <w:tcPr>
        <w:tcBorders>
          <w:insideH w:val="nil"/>
          <w:insideV w:val="nil"/>
        </w:tcBorders>
        <w:shd w:val="clear" w:color="auto" w:fill="EBCD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22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2241" w:themeFill="accent1"/>
      </w:tcPr>
    </w:tblStylePr>
    <w:tblStylePr w:type="lastCol">
      <w:rPr>
        <w:b/>
        <w:bCs/>
        <w:color w:val="FFFFFF" w:themeColor="background1"/>
      </w:rPr>
      <w:tblPr/>
      <w:tcPr>
        <w:tcBorders>
          <w:left w:val="nil"/>
          <w:right w:val="nil"/>
          <w:insideH w:val="nil"/>
          <w:insideV w:val="nil"/>
        </w:tcBorders>
        <w:shd w:val="clear" w:color="auto" w:fill="5622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44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C44F" w:themeFill="accent2"/>
      </w:tcPr>
    </w:tblStylePr>
    <w:tblStylePr w:type="lastCol">
      <w:rPr>
        <w:b/>
        <w:bCs/>
        <w:color w:val="FFFFFF" w:themeColor="background1"/>
      </w:rPr>
      <w:tblPr/>
      <w:tcPr>
        <w:tcBorders>
          <w:left w:val="nil"/>
          <w:right w:val="nil"/>
          <w:insideH w:val="nil"/>
          <w:insideV w:val="nil"/>
        </w:tcBorders>
        <w:shd w:val="clear" w:color="auto" w:fill="CCC44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8F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8F59" w:themeFill="accent3"/>
      </w:tcPr>
    </w:tblStylePr>
    <w:tblStylePr w:type="lastCol">
      <w:rPr>
        <w:b/>
        <w:bCs/>
        <w:color w:val="FFFFFF" w:themeColor="background1"/>
      </w:rPr>
      <w:tblPr/>
      <w:tcPr>
        <w:tcBorders>
          <w:left w:val="nil"/>
          <w:right w:val="nil"/>
          <w:insideH w:val="nil"/>
          <w:insideV w:val="nil"/>
        </w:tcBorders>
        <w:shd w:val="clear" w:color="auto" w:fill="568F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B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B50" w:themeFill="accent4"/>
      </w:tcPr>
    </w:tblStylePr>
    <w:tblStylePr w:type="lastCol">
      <w:rPr>
        <w:b/>
        <w:bCs/>
        <w:color w:val="FFFFFF" w:themeColor="background1"/>
      </w:rPr>
      <w:tblPr/>
      <w:tcPr>
        <w:tcBorders>
          <w:left w:val="nil"/>
          <w:right w:val="nil"/>
          <w:insideH w:val="nil"/>
          <w:insideV w:val="nil"/>
        </w:tcBorders>
        <w:shd w:val="clear" w:color="auto" w:fill="806B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2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8296" w:themeFill="accent5"/>
      </w:tcPr>
    </w:tblStylePr>
    <w:tblStylePr w:type="lastCol">
      <w:rPr>
        <w:b/>
        <w:bCs/>
        <w:color w:val="FFFFFF" w:themeColor="background1"/>
      </w:rPr>
      <w:tblPr/>
      <w:tcPr>
        <w:tcBorders>
          <w:left w:val="nil"/>
          <w:right w:val="nil"/>
          <w:insideH w:val="nil"/>
          <w:insideV w:val="nil"/>
        </w:tcBorders>
        <w:shd w:val="clear" w:color="auto" w:fill="4082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42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4240" w:themeFill="accent6"/>
      </w:tcPr>
    </w:tblStylePr>
    <w:tblStylePr w:type="lastCol">
      <w:rPr>
        <w:b/>
        <w:bCs/>
        <w:color w:val="FFFFFF" w:themeColor="background1"/>
      </w:rPr>
      <w:tblPr/>
      <w:tcPr>
        <w:tcBorders>
          <w:left w:val="nil"/>
          <w:right w:val="nil"/>
          <w:insideH w:val="nil"/>
          <w:insideV w:val="nil"/>
        </w:tcBorders>
        <w:shd w:val="clear" w:color="auto" w:fill="A342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276E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76EC"/>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E276EC"/>
    <w:pPr>
      <w:spacing w:after="0" w:line="240" w:lineRule="auto"/>
    </w:pPr>
  </w:style>
  <w:style w:type="paragraph" w:styleId="NormalWeb">
    <w:name w:val="Normal (Web)"/>
    <w:basedOn w:val="Normal"/>
    <w:uiPriority w:val="99"/>
    <w:semiHidden/>
    <w:unhideWhenUsed/>
    <w:rsid w:val="00E276EC"/>
    <w:rPr>
      <w:rFonts w:ascii="Times New Roman" w:hAnsi="Times New Roman" w:cs="Times New Roman"/>
      <w:sz w:val="24"/>
      <w:szCs w:val="24"/>
    </w:rPr>
  </w:style>
  <w:style w:type="paragraph" w:styleId="NormalIndent">
    <w:name w:val="Normal Indent"/>
    <w:basedOn w:val="Normal"/>
    <w:uiPriority w:val="99"/>
    <w:semiHidden/>
    <w:unhideWhenUsed/>
    <w:rsid w:val="00E276EC"/>
    <w:pPr>
      <w:ind w:left="720"/>
    </w:pPr>
  </w:style>
  <w:style w:type="paragraph" w:styleId="NoteHeading">
    <w:name w:val="Note Heading"/>
    <w:basedOn w:val="Normal"/>
    <w:next w:val="Normal"/>
    <w:link w:val="NoteHeadingChar"/>
    <w:uiPriority w:val="99"/>
    <w:semiHidden/>
    <w:unhideWhenUsed/>
    <w:rsid w:val="00E276EC"/>
    <w:pPr>
      <w:spacing w:after="0" w:line="240" w:lineRule="auto"/>
    </w:pPr>
  </w:style>
  <w:style w:type="character" w:customStyle="1" w:styleId="NoteHeadingChar">
    <w:name w:val="Note Heading Char"/>
    <w:basedOn w:val="DefaultParagraphFont"/>
    <w:link w:val="NoteHeading"/>
    <w:uiPriority w:val="99"/>
    <w:semiHidden/>
    <w:rsid w:val="00E276EC"/>
  </w:style>
  <w:style w:type="character" w:styleId="PageNumber">
    <w:name w:val="page number"/>
    <w:basedOn w:val="DefaultParagraphFont"/>
    <w:uiPriority w:val="99"/>
    <w:semiHidden/>
    <w:unhideWhenUsed/>
    <w:rsid w:val="00E276EC"/>
  </w:style>
  <w:style w:type="table" w:styleId="PlainTable1">
    <w:name w:val="Plain Table 1"/>
    <w:basedOn w:val="TableNormal"/>
    <w:uiPriority w:val="41"/>
    <w:rsid w:val="00E276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76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276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276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276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276EC"/>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E276EC"/>
    <w:rPr>
      <w:rFonts w:ascii="Consolas" w:hAnsi="Consolas"/>
      <w:sz w:val="22"/>
      <w:szCs w:val="21"/>
    </w:rPr>
  </w:style>
  <w:style w:type="paragraph" w:styleId="Salutation">
    <w:name w:val="Salutation"/>
    <w:basedOn w:val="Normal"/>
    <w:next w:val="Normal"/>
    <w:link w:val="SalutationChar"/>
    <w:uiPriority w:val="99"/>
    <w:semiHidden/>
    <w:unhideWhenUsed/>
    <w:rsid w:val="00E276EC"/>
  </w:style>
  <w:style w:type="character" w:customStyle="1" w:styleId="SalutationChar">
    <w:name w:val="Salutation Char"/>
    <w:basedOn w:val="DefaultParagraphFont"/>
    <w:link w:val="Salutation"/>
    <w:uiPriority w:val="99"/>
    <w:semiHidden/>
    <w:rsid w:val="00E276EC"/>
  </w:style>
  <w:style w:type="paragraph" w:styleId="Signature">
    <w:name w:val="Signature"/>
    <w:basedOn w:val="Normal"/>
    <w:link w:val="SignatureChar"/>
    <w:uiPriority w:val="99"/>
    <w:semiHidden/>
    <w:unhideWhenUsed/>
    <w:rsid w:val="00E276EC"/>
    <w:pPr>
      <w:spacing w:after="0" w:line="240" w:lineRule="auto"/>
      <w:ind w:left="4320"/>
    </w:pPr>
  </w:style>
  <w:style w:type="character" w:customStyle="1" w:styleId="SignatureChar">
    <w:name w:val="Signature Char"/>
    <w:basedOn w:val="DefaultParagraphFont"/>
    <w:link w:val="Signature"/>
    <w:uiPriority w:val="99"/>
    <w:semiHidden/>
    <w:rsid w:val="00E276EC"/>
  </w:style>
  <w:style w:type="table" w:styleId="Table3Deffects1">
    <w:name w:val="Table 3D effects 1"/>
    <w:basedOn w:val="TableNormal"/>
    <w:uiPriority w:val="99"/>
    <w:semiHidden/>
    <w:unhideWhenUsed/>
    <w:rsid w:val="00E276EC"/>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276EC"/>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276EC"/>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276EC"/>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276EC"/>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27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276EC"/>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27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276EC"/>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276EC"/>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276EC"/>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276EC"/>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276EC"/>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276EC"/>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276EC"/>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27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276EC"/>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276E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276EC"/>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276EC"/>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276EC"/>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276EC"/>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276EC"/>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27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27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27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276EC"/>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276EC"/>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276EC"/>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27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27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276EC"/>
    <w:pPr>
      <w:spacing w:after="0"/>
      <w:ind w:left="260" w:hanging="260"/>
    </w:pPr>
  </w:style>
  <w:style w:type="paragraph" w:styleId="TableofFigures">
    <w:name w:val="table of figures"/>
    <w:basedOn w:val="Normal"/>
    <w:next w:val="Normal"/>
    <w:uiPriority w:val="99"/>
    <w:semiHidden/>
    <w:unhideWhenUsed/>
    <w:rsid w:val="00E276EC"/>
    <w:pPr>
      <w:spacing w:after="0"/>
    </w:pPr>
  </w:style>
  <w:style w:type="table" w:styleId="TableProfessional">
    <w:name w:val="Table Professional"/>
    <w:basedOn w:val="TableNormal"/>
    <w:uiPriority w:val="99"/>
    <w:semiHidden/>
    <w:unhideWhenUsed/>
    <w:rsid w:val="00E276E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276EC"/>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27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27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27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27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276EC"/>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276EC"/>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276EC"/>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276E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276EC"/>
    <w:pPr>
      <w:spacing w:after="100"/>
    </w:pPr>
  </w:style>
  <w:style w:type="paragraph" w:styleId="TOC2">
    <w:name w:val="toc 2"/>
    <w:basedOn w:val="Normal"/>
    <w:next w:val="Normal"/>
    <w:autoRedefine/>
    <w:uiPriority w:val="39"/>
    <w:semiHidden/>
    <w:unhideWhenUsed/>
    <w:rsid w:val="00E276EC"/>
    <w:pPr>
      <w:spacing w:after="100"/>
      <w:ind w:left="260"/>
    </w:pPr>
  </w:style>
  <w:style w:type="paragraph" w:styleId="TOC3">
    <w:name w:val="toc 3"/>
    <w:basedOn w:val="Normal"/>
    <w:next w:val="Normal"/>
    <w:autoRedefine/>
    <w:uiPriority w:val="39"/>
    <w:semiHidden/>
    <w:unhideWhenUsed/>
    <w:rsid w:val="00E276EC"/>
    <w:pPr>
      <w:spacing w:after="100"/>
      <w:ind w:left="520"/>
    </w:pPr>
  </w:style>
  <w:style w:type="paragraph" w:styleId="TOC4">
    <w:name w:val="toc 4"/>
    <w:basedOn w:val="Normal"/>
    <w:next w:val="Normal"/>
    <w:autoRedefine/>
    <w:uiPriority w:val="39"/>
    <w:semiHidden/>
    <w:unhideWhenUsed/>
    <w:rsid w:val="00E276EC"/>
    <w:pPr>
      <w:spacing w:after="100"/>
      <w:ind w:left="780"/>
    </w:pPr>
  </w:style>
  <w:style w:type="paragraph" w:styleId="TOC5">
    <w:name w:val="toc 5"/>
    <w:basedOn w:val="Normal"/>
    <w:next w:val="Normal"/>
    <w:autoRedefine/>
    <w:uiPriority w:val="39"/>
    <w:semiHidden/>
    <w:unhideWhenUsed/>
    <w:rsid w:val="00E276EC"/>
    <w:pPr>
      <w:spacing w:after="100"/>
      <w:ind w:left="1040"/>
    </w:pPr>
  </w:style>
  <w:style w:type="paragraph" w:styleId="TOC6">
    <w:name w:val="toc 6"/>
    <w:basedOn w:val="Normal"/>
    <w:next w:val="Normal"/>
    <w:autoRedefine/>
    <w:uiPriority w:val="39"/>
    <w:semiHidden/>
    <w:unhideWhenUsed/>
    <w:rsid w:val="00E276EC"/>
    <w:pPr>
      <w:spacing w:after="100"/>
      <w:ind w:left="1300"/>
    </w:pPr>
  </w:style>
  <w:style w:type="paragraph" w:styleId="TOC7">
    <w:name w:val="toc 7"/>
    <w:basedOn w:val="Normal"/>
    <w:next w:val="Normal"/>
    <w:autoRedefine/>
    <w:uiPriority w:val="39"/>
    <w:semiHidden/>
    <w:unhideWhenUsed/>
    <w:rsid w:val="00E276EC"/>
    <w:pPr>
      <w:spacing w:after="100"/>
      <w:ind w:left="1560"/>
    </w:pPr>
  </w:style>
  <w:style w:type="paragraph" w:styleId="TOC8">
    <w:name w:val="toc 8"/>
    <w:basedOn w:val="Normal"/>
    <w:next w:val="Normal"/>
    <w:autoRedefine/>
    <w:uiPriority w:val="39"/>
    <w:semiHidden/>
    <w:unhideWhenUsed/>
    <w:rsid w:val="00E276EC"/>
    <w:pPr>
      <w:spacing w:after="100"/>
      <w:ind w:left="1820"/>
    </w:pPr>
  </w:style>
  <w:style w:type="paragraph" w:styleId="TOC9">
    <w:name w:val="toc 9"/>
    <w:basedOn w:val="Normal"/>
    <w:next w:val="Normal"/>
    <w:autoRedefine/>
    <w:uiPriority w:val="39"/>
    <w:semiHidden/>
    <w:unhideWhenUsed/>
    <w:rsid w:val="00E276EC"/>
    <w:pPr>
      <w:spacing w:after="100"/>
      <w:ind w:left="2080"/>
    </w:pPr>
  </w:style>
  <w:style w:type="paragraph" w:customStyle="1" w:styleId="paragraph">
    <w:name w:val="paragraph"/>
    <w:basedOn w:val="Normal"/>
    <w:rsid w:val="009F5842"/>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9F5842"/>
  </w:style>
  <w:style w:type="character" w:customStyle="1" w:styleId="eop">
    <w:name w:val="eop"/>
    <w:basedOn w:val="DefaultParagraphFont"/>
    <w:rsid w:val="009F5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499">
      <w:bodyDiv w:val="1"/>
      <w:marLeft w:val="0"/>
      <w:marRight w:val="0"/>
      <w:marTop w:val="0"/>
      <w:marBottom w:val="0"/>
      <w:divBdr>
        <w:top w:val="none" w:sz="0" w:space="0" w:color="auto"/>
        <w:left w:val="none" w:sz="0" w:space="0" w:color="auto"/>
        <w:bottom w:val="none" w:sz="0" w:space="0" w:color="auto"/>
        <w:right w:val="none" w:sz="0" w:space="0" w:color="auto"/>
      </w:divBdr>
      <w:divsChild>
        <w:div w:id="1683848690">
          <w:marLeft w:val="0"/>
          <w:marRight w:val="0"/>
          <w:marTop w:val="0"/>
          <w:marBottom w:val="0"/>
          <w:divBdr>
            <w:top w:val="none" w:sz="0" w:space="0" w:color="auto"/>
            <w:left w:val="none" w:sz="0" w:space="0" w:color="auto"/>
            <w:bottom w:val="none" w:sz="0" w:space="0" w:color="auto"/>
            <w:right w:val="none" w:sz="0" w:space="0" w:color="auto"/>
          </w:divBdr>
        </w:div>
        <w:div w:id="1478299504">
          <w:marLeft w:val="0"/>
          <w:marRight w:val="0"/>
          <w:marTop w:val="0"/>
          <w:marBottom w:val="0"/>
          <w:divBdr>
            <w:top w:val="none" w:sz="0" w:space="0" w:color="auto"/>
            <w:left w:val="none" w:sz="0" w:space="0" w:color="auto"/>
            <w:bottom w:val="none" w:sz="0" w:space="0" w:color="auto"/>
            <w:right w:val="none" w:sz="0" w:space="0" w:color="auto"/>
          </w:divBdr>
        </w:div>
        <w:div w:id="1284967683">
          <w:marLeft w:val="0"/>
          <w:marRight w:val="0"/>
          <w:marTop w:val="0"/>
          <w:marBottom w:val="0"/>
          <w:divBdr>
            <w:top w:val="none" w:sz="0" w:space="0" w:color="auto"/>
            <w:left w:val="none" w:sz="0" w:space="0" w:color="auto"/>
            <w:bottom w:val="none" w:sz="0" w:space="0" w:color="auto"/>
            <w:right w:val="none" w:sz="0" w:space="0" w:color="auto"/>
          </w:divBdr>
        </w:div>
        <w:div w:id="861745741">
          <w:marLeft w:val="0"/>
          <w:marRight w:val="0"/>
          <w:marTop w:val="0"/>
          <w:marBottom w:val="0"/>
          <w:divBdr>
            <w:top w:val="none" w:sz="0" w:space="0" w:color="auto"/>
            <w:left w:val="none" w:sz="0" w:space="0" w:color="auto"/>
            <w:bottom w:val="none" w:sz="0" w:space="0" w:color="auto"/>
            <w:right w:val="none" w:sz="0" w:space="0" w:color="auto"/>
          </w:divBdr>
        </w:div>
        <w:div w:id="119422874">
          <w:marLeft w:val="0"/>
          <w:marRight w:val="0"/>
          <w:marTop w:val="0"/>
          <w:marBottom w:val="0"/>
          <w:divBdr>
            <w:top w:val="none" w:sz="0" w:space="0" w:color="auto"/>
            <w:left w:val="none" w:sz="0" w:space="0" w:color="auto"/>
            <w:bottom w:val="none" w:sz="0" w:space="0" w:color="auto"/>
            <w:right w:val="none" w:sz="0" w:space="0" w:color="auto"/>
          </w:divBdr>
          <w:divsChild>
            <w:div w:id="1026910610">
              <w:marLeft w:val="0"/>
              <w:marRight w:val="0"/>
              <w:marTop w:val="0"/>
              <w:marBottom w:val="0"/>
              <w:divBdr>
                <w:top w:val="none" w:sz="0" w:space="0" w:color="auto"/>
                <w:left w:val="none" w:sz="0" w:space="0" w:color="auto"/>
                <w:bottom w:val="none" w:sz="0" w:space="0" w:color="auto"/>
                <w:right w:val="none" w:sz="0" w:space="0" w:color="auto"/>
              </w:divBdr>
            </w:div>
            <w:div w:id="795104914">
              <w:marLeft w:val="0"/>
              <w:marRight w:val="0"/>
              <w:marTop w:val="0"/>
              <w:marBottom w:val="0"/>
              <w:divBdr>
                <w:top w:val="none" w:sz="0" w:space="0" w:color="auto"/>
                <w:left w:val="none" w:sz="0" w:space="0" w:color="auto"/>
                <w:bottom w:val="none" w:sz="0" w:space="0" w:color="auto"/>
                <w:right w:val="none" w:sz="0" w:space="0" w:color="auto"/>
              </w:divBdr>
            </w:div>
            <w:div w:id="1219560369">
              <w:marLeft w:val="0"/>
              <w:marRight w:val="0"/>
              <w:marTop w:val="0"/>
              <w:marBottom w:val="0"/>
              <w:divBdr>
                <w:top w:val="none" w:sz="0" w:space="0" w:color="auto"/>
                <w:left w:val="none" w:sz="0" w:space="0" w:color="auto"/>
                <w:bottom w:val="none" w:sz="0" w:space="0" w:color="auto"/>
                <w:right w:val="none" w:sz="0" w:space="0" w:color="auto"/>
              </w:divBdr>
            </w:div>
            <w:div w:id="683214216">
              <w:marLeft w:val="0"/>
              <w:marRight w:val="0"/>
              <w:marTop w:val="0"/>
              <w:marBottom w:val="0"/>
              <w:divBdr>
                <w:top w:val="none" w:sz="0" w:space="0" w:color="auto"/>
                <w:left w:val="none" w:sz="0" w:space="0" w:color="auto"/>
                <w:bottom w:val="none" w:sz="0" w:space="0" w:color="auto"/>
                <w:right w:val="none" w:sz="0" w:space="0" w:color="auto"/>
              </w:divBdr>
            </w:div>
            <w:div w:id="1034498705">
              <w:marLeft w:val="0"/>
              <w:marRight w:val="0"/>
              <w:marTop w:val="0"/>
              <w:marBottom w:val="0"/>
              <w:divBdr>
                <w:top w:val="none" w:sz="0" w:space="0" w:color="auto"/>
                <w:left w:val="none" w:sz="0" w:space="0" w:color="auto"/>
                <w:bottom w:val="none" w:sz="0" w:space="0" w:color="auto"/>
                <w:right w:val="none" w:sz="0" w:space="0" w:color="auto"/>
              </w:divBdr>
            </w:div>
          </w:divsChild>
        </w:div>
        <w:div w:id="595097663">
          <w:marLeft w:val="0"/>
          <w:marRight w:val="0"/>
          <w:marTop w:val="0"/>
          <w:marBottom w:val="0"/>
          <w:divBdr>
            <w:top w:val="none" w:sz="0" w:space="0" w:color="auto"/>
            <w:left w:val="none" w:sz="0" w:space="0" w:color="auto"/>
            <w:bottom w:val="none" w:sz="0" w:space="0" w:color="auto"/>
            <w:right w:val="none" w:sz="0" w:space="0" w:color="auto"/>
          </w:divBdr>
        </w:div>
        <w:div w:id="1049574764">
          <w:marLeft w:val="0"/>
          <w:marRight w:val="0"/>
          <w:marTop w:val="0"/>
          <w:marBottom w:val="0"/>
          <w:divBdr>
            <w:top w:val="none" w:sz="0" w:space="0" w:color="auto"/>
            <w:left w:val="none" w:sz="0" w:space="0" w:color="auto"/>
            <w:bottom w:val="none" w:sz="0" w:space="0" w:color="auto"/>
            <w:right w:val="none" w:sz="0" w:space="0" w:color="auto"/>
          </w:divBdr>
        </w:div>
        <w:div w:id="1928876446">
          <w:marLeft w:val="0"/>
          <w:marRight w:val="0"/>
          <w:marTop w:val="0"/>
          <w:marBottom w:val="0"/>
          <w:divBdr>
            <w:top w:val="none" w:sz="0" w:space="0" w:color="auto"/>
            <w:left w:val="none" w:sz="0" w:space="0" w:color="auto"/>
            <w:bottom w:val="none" w:sz="0" w:space="0" w:color="auto"/>
            <w:right w:val="none" w:sz="0" w:space="0" w:color="auto"/>
          </w:divBdr>
        </w:div>
        <w:div w:id="1213686745">
          <w:marLeft w:val="0"/>
          <w:marRight w:val="0"/>
          <w:marTop w:val="0"/>
          <w:marBottom w:val="0"/>
          <w:divBdr>
            <w:top w:val="none" w:sz="0" w:space="0" w:color="auto"/>
            <w:left w:val="none" w:sz="0" w:space="0" w:color="auto"/>
            <w:bottom w:val="none" w:sz="0" w:space="0" w:color="auto"/>
            <w:right w:val="none" w:sz="0" w:space="0" w:color="auto"/>
          </w:divBdr>
        </w:div>
        <w:div w:id="323509287">
          <w:marLeft w:val="0"/>
          <w:marRight w:val="0"/>
          <w:marTop w:val="0"/>
          <w:marBottom w:val="0"/>
          <w:divBdr>
            <w:top w:val="none" w:sz="0" w:space="0" w:color="auto"/>
            <w:left w:val="none" w:sz="0" w:space="0" w:color="auto"/>
            <w:bottom w:val="none" w:sz="0" w:space="0" w:color="auto"/>
            <w:right w:val="none" w:sz="0" w:space="0" w:color="auto"/>
          </w:divBdr>
        </w:div>
        <w:div w:id="702709224">
          <w:marLeft w:val="0"/>
          <w:marRight w:val="0"/>
          <w:marTop w:val="0"/>
          <w:marBottom w:val="0"/>
          <w:divBdr>
            <w:top w:val="none" w:sz="0" w:space="0" w:color="auto"/>
            <w:left w:val="none" w:sz="0" w:space="0" w:color="auto"/>
            <w:bottom w:val="none" w:sz="0" w:space="0" w:color="auto"/>
            <w:right w:val="none" w:sz="0" w:space="0" w:color="auto"/>
          </w:divBdr>
          <w:divsChild>
            <w:div w:id="1766803329">
              <w:marLeft w:val="0"/>
              <w:marRight w:val="0"/>
              <w:marTop w:val="0"/>
              <w:marBottom w:val="0"/>
              <w:divBdr>
                <w:top w:val="none" w:sz="0" w:space="0" w:color="auto"/>
                <w:left w:val="none" w:sz="0" w:space="0" w:color="auto"/>
                <w:bottom w:val="none" w:sz="0" w:space="0" w:color="auto"/>
                <w:right w:val="none" w:sz="0" w:space="0" w:color="auto"/>
              </w:divBdr>
            </w:div>
            <w:div w:id="939143724">
              <w:marLeft w:val="0"/>
              <w:marRight w:val="0"/>
              <w:marTop w:val="0"/>
              <w:marBottom w:val="0"/>
              <w:divBdr>
                <w:top w:val="none" w:sz="0" w:space="0" w:color="auto"/>
                <w:left w:val="none" w:sz="0" w:space="0" w:color="auto"/>
                <w:bottom w:val="none" w:sz="0" w:space="0" w:color="auto"/>
                <w:right w:val="none" w:sz="0" w:space="0" w:color="auto"/>
              </w:divBdr>
            </w:div>
            <w:div w:id="1807357180">
              <w:marLeft w:val="0"/>
              <w:marRight w:val="0"/>
              <w:marTop w:val="0"/>
              <w:marBottom w:val="0"/>
              <w:divBdr>
                <w:top w:val="none" w:sz="0" w:space="0" w:color="auto"/>
                <w:left w:val="none" w:sz="0" w:space="0" w:color="auto"/>
                <w:bottom w:val="none" w:sz="0" w:space="0" w:color="auto"/>
                <w:right w:val="none" w:sz="0" w:space="0" w:color="auto"/>
              </w:divBdr>
            </w:div>
            <w:div w:id="1789011756">
              <w:marLeft w:val="0"/>
              <w:marRight w:val="0"/>
              <w:marTop w:val="0"/>
              <w:marBottom w:val="0"/>
              <w:divBdr>
                <w:top w:val="none" w:sz="0" w:space="0" w:color="auto"/>
                <w:left w:val="none" w:sz="0" w:space="0" w:color="auto"/>
                <w:bottom w:val="none" w:sz="0" w:space="0" w:color="auto"/>
                <w:right w:val="none" w:sz="0" w:space="0" w:color="auto"/>
              </w:divBdr>
            </w:div>
            <w:div w:id="1154299845">
              <w:marLeft w:val="0"/>
              <w:marRight w:val="0"/>
              <w:marTop w:val="0"/>
              <w:marBottom w:val="0"/>
              <w:divBdr>
                <w:top w:val="none" w:sz="0" w:space="0" w:color="auto"/>
                <w:left w:val="none" w:sz="0" w:space="0" w:color="auto"/>
                <w:bottom w:val="none" w:sz="0" w:space="0" w:color="auto"/>
                <w:right w:val="none" w:sz="0" w:space="0" w:color="auto"/>
              </w:divBdr>
            </w:div>
          </w:divsChild>
        </w:div>
        <w:div w:id="1599173835">
          <w:marLeft w:val="0"/>
          <w:marRight w:val="0"/>
          <w:marTop w:val="0"/>
          <w:marBottom w:val="0"/>
          <w:divBdr>
            <w:top w:val="none" w:sz="0" w:space="0" w:color="auto"/>
            <w:left w:val="none" w:sz="0" w:space="0" w:color="auto"/>
            <w:bottom w:val="none" w:sz="0" w:space="0" w:color="auto"/>
            <w:right w:val="none" w:sz="0" w:space="0" w:color="auto"/>
          </w:divBdr>
        </w:div>
        <w:div w:id="748816701">
          <w:marLeft w:val="0"/>
          <w:marRight w:val="0"/>
          <w:marTop w:val="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13153995">
          <w:marLeft w:val="0"/>
          <w:marRight w:val="0"/>
          <w:marTop w:val="0"/>
          <w:marBottom w:val="0"/>
          <w:divBdr>
            <w:top w:val="none" w:sz="0" w:space="0" w:color="auto"/>
            <w:left w:val="none" w:sz="0" w:space="0" w:color="auto"/>
            <w:bottom w:val="none" w:sz="0" w:space="0" w:color="auto"/>
            <w:right w:val="none" w:sz="0" w:space="0" w:color="auto"/>
          </w:divBdr>
        </w:div>
        <w:div w:id="954990873">
          <w:marLeft w:val="0"/>
          <w:marRight w:val="0"/>
          <w:marTop w:val="0"/>
          <w:marBottom w:val="0"/>
          <w:divBdr>
            <w:top w:val="none" w:sz="0" w:space="0" w:color="auto"/>
            <w:left w:val="none" w:sz="0" w:space="0" w:color="auto"/>
            <w:bottom w:val="none" w:sz="0" w:space="0" w:color="auto"/>
            <w:right w:val="none" w:sz="0" w:space="0" w:color="auto"/>
          </w:divBdr>
        </w:div>
        <w:div w:id="672801419">
          <w:marLeft w:val="0"/>
          <w:marRight w:val="0"/>
          <w:marTop w:val="0"/>
          <w:marBottom w:val="0"/>
          <w:divBdr>
            <w:top w:val="none" w:sz="0" w:space="0" w:color="auto"/>
            <w:left w:val="none" w:sz="0" w:space="0" w:color="auto"/>
            <w:bottom w:val="none" w:sz="0" w:space="0" w:color="auto"/>
            <w:right w:val="none" w:sz="0" w:space="0" w:color="auto"/>
          </w:divBdr>
        </w:div>
        <w:div w:id="1359939108">
          <w:marLeft w:val="0"/>
          <w:marRight w:val="0"/>
          <w:marTop w:val="0"/>
          <w:marBottom w:val="0"/>
          <w:divBdr>
            <w:top w:val="none" w:sz="0" w:space="0" w:color="auto"/>
            <w:left w:val="none" w:sz="0" w:space="0" w:color="auto"/>
            <w:bottom w:val="none" w:sz="0" w:space="0" w:color="auto"/>
            <w:right w:val="none" w:sz="0" w:space="0" w:color="auto"/>
          </w:divBdr>
        </w:div>
        <w:div w:id="705103936">
          <w:marLeft w:val="0"/>
          <w:marRight w:val="0"/>
          <w:marTop w:val="0"/>
          <w:marBottom w:val="0"/>
          <w:divBdr>
            <w:top w:val="none" w:sz="0" w:space="0" w:color="auto"/>
            <w:left w:val="none" w:sz="0" w:space="0" w:color="auto"/>
            <w:bottom w:val="none" w:sz="0" w:space="0" w:color="auto"/>
            <w:right w:val="none" w:sz="0" w:space="0" w:color="auto"/>
          </w:divBdr>
        </w:div>
        <w:div w:id="57552688">
          <w:marLeft w:val="0"/>
          <w:marRight w:val="0"/>
          <w:marTop w:val="0"/>
          <w:marBottom w:val="0"/>
          <w:divBdr>
            <w:top w:val="none" w:sz="0" w:space="0" w:color="auto"/>
            <w:left w:val="none" w:sz="0" w:space="0" w:color="auto"/>
            <w:bottom w:val="none" w:sz="0" w:space="0" w:color="auto"/>
            <w:right w:val="none" w:sz="0" w:space="0" w:color="auto"/>
          </w:divBdr>
        </w:div>
        <w:div w:id="1529637283">
          <w:marLeft w:val="0"/>
          <w:marRight w:val="0"/>
          <w:marTop w:val="0"/>
          <w:marBottom w:val="0"/>
          <w:divBdr>
            <w:top w:val="none" w:sz="0" w:space="0" w:color="auto"/>
            <w:left w:val="none" w:sz="0" w:space="0" w:color="auto"/>
            <w:bottom w:val="none" w:sz="0" w:space="0" w:color="auto"/>
            <w:right w:val="none" w:sz="0" w:space="0" w:color="auto"/>
          </w:divBdr>
        </w:div>
        <w:div w:id="1036738286">
          <w:marLeft w:val="0"/>
          <w:marRight w:val="0"/>
          <w:marTop w:val="0"/>
          <w:marBottom w:val="0"/>
          <w:divBdr>
            <w:top w:val="none" w:sz="0" w:space="0" w:color="auto"/>
            <w:left w:val="none" w:sz="0" w:space="0" w:color="auto"/>
            <w:bottom w:val="none" w:sz="0" w:space="0" w:color="auto"/>
            <w:right w:val="none" w:sz="0" w:space="0" w:color="auto"/>
          </w:divBdr>
        </w:div>
        <w:div w:id="1759400640">
          <w:marLeft w:val="0"/>
          <w:marRight w:val="0"/>
          <w:marTop w:val="0"/>
          <w:marBottom w:val="0"/>
          <w:divBdr>
            <w:top w:val="none" w:sz="0" w:space="0" w:color="auto"/>
            <w:left w:val="none" w:sz="0" w:space="0" w:color="auto"/>
            <w:bottom w:val="none" w:sz="0" w:space="0" w:color="auto"/>
            <w:right w:val="none" w:sz="0" w:space="0" w:color="auto"/>
          </w:divBdr>
        </w:div>
        <w:div w:id="750086636">
          <w:marLeft w:val="0"/>
          <w:marRight w:val="0"/>
          <w:marTop w:val="0"/>
          <w:marBottom w:val="0"/>
          <w:divBdr>
            <w:top w:val="none" w:sz="0" w:space="0" w:color="auto"/>
            <w:left w:val="none" w:sz="0" w:space="0" w:color="auto"/>
            <w:bottom w:val="none" w:sz="0" w:space="0" w:color="auto"/>
            <w:right w:val="none" w:sz="0" w:space="0" w:color="auto"/>
          </w:divBdr>
        </w:div>
        <w:div w:id="919484665">
          <w:marLeft w:val="0"/>
          <w:marRight w:val="0"/>
          <w:marTop w:val="0"/>
          <w:marBottom w:val="0"/>
          <w:divBdr>
            <w:top w:val="none" w:sz="0" w:space="0" w:color="auto"/>
            <w:left w:val="none" w:sz="0" w:space="0" w:color="auto"/>
            <w:bottom w:val="none" w:sz="0" w:space="0" w:color="auto"/>
            <w:right w:val="none" w:sz="0" w:space="0" w:color="auto"/>
          </w:divBdr>
        </w:div>
        <w:div w:id="810365845">
          <w:marLeft w:val="0"/>
          <w:marRight w:val="0"/>
          <w:marTop w:val="0"/>
          <w:marBottom w:val="0"/>
          <w:divBdr>
            <w:top w:val="none" w:sz="0" w:space="0" w:color="auto"/>
            <w:left w:val="none" w:sz="0" w:space="0" w:color="auto"/>
            <w:bottom w:val="none" w:sz="0" w:space="0" w:color="auto"/>
            <w:right w:val="none" w:sz="0" w:space="0" w:color="auto"/>
          </w:divBdr>
        </w:div>
        <w:div w:id="2035419694">
          <w:marLeft w:val="0"/>
          <w:marRight w:val="0"/>
          <w:marTop w:val="0"/>
          <w:marBottom w:val="0"/>
          <w:divBdr>
            <w:top w:val="none" w:sz="0" w:space="0" w:color="auto"/>
            <w:left w:val="none" w:sz="0" w:space="0" w:color="auto"/>
            <w:bottom w:val="none" w:sz="0" w:space="0" w:color="auto"/>
            <w:right w:val="none" w:sz="0" w:space="0" w:color="auto"/>
          </w:divBdr>
        </w:div>
        <w:div w:id="317199136">
          <w:marLeft w:val="0"/>
          <w:marRight w:val="0"/>
          <w:marTop w:val="0"/>
          <w:marBottom w:val="0"/>
          <w:divBdr>
            <w:top w:val="none" w:sz="0" w:space="0" w:color="auto"/>
            <w:left w:val="none" w:sz="0" w:space="0" w:color="auto"/>
            <w:bottom w:val="none" w:sz="0" w:space="0" w:color="auto"/>
            <w:right w:val="none" w:sz="0" w:space="0" w:color="auto"/>
          </w:divBdr>
        </w:div>
        <w:div w:id="783692363">
          <w:marLeft w:val="0"/>
          <w:marRight w:val="0"/>
          <w:marTop w:val="0"/>
          <w:marBottom w:val="0"/>
          <w:divBdr>
            <w:top w:val="none" w:sz="0" w:space="0" w:color="auto"/>
            <w:left w:val="none" w:sz="0" w:space="0" w:color="auto"/>
            <w:bottom w:val="none" w:sz="0" w:space="0" w:color="auto"/>
            <w:right w:val="none" w:sz="0" w:space="0" w:color="auto"/>
          </w:divBdr>
        </w:div>
        <w:div w:id="1933246620">
          <w:marLeft w:val="0"/>
          <w:marRight w:val="0"/>
          <w:marTop w:val="0"/>
          <w:marBottom w:val="0"/>
          <w:divBdr>
            <w:top w:val="none" w:sz="0" w:space="0" w:color="auto"/>
            <w:left w:val="none" w:sz="0" w:space="0" w:color="auto"/>
            <w:bottom w:val="none" w:sz="0" w:space="0" w:color="auto"/>
            <w:right w:val="none" w:sz="0" w:space="0" w:color="auto"/>
          </w:divBdr>
        </w:div>
        <w:div w:id="1803378070">
          <w:marLeft w:val="0"/>
          <w:marRight w:val="0"/>
          <w:marTop w:val="0"/>
          <w:marBottom w:val="0"/>
          <w:divBdr>
            <w:top w:val="none" w:sz="0" w:space="0" w:color="auto"/>
            <w:left w:val="none" w:sz="0" w:space="0" w:color="auto"/>
            <w:bottom w:val="none" w:sz="0" w:space="0" w:color="auto"/>
            <w:right w:val="none" w:sz="0" w:space="0" w:color="auto"/>
          </w:divBdr>
        </w:div>
        <w:div w:id="1936282796">
          <w:marLeft w:val="0"/>
          <w:marRight w:val="0"/>
          <w:marTop w:val="0"/>
          <w:marBottom w:val="0"/>
          <w:divBdr>
            <w:top w:val="none" w:sz="0" w:space="0" w:color="auto"/>
            <w:left w:val="none" w:sz="0" w:space="0" w:color="auto"/>
            <w:bottom w:val="none" w:sz="0" w:space="0" w:color="auto"/>
            <w:right w:val="none" w:sz="0" w:space="0" w:color="auto"/>
          </w:divBdr>
        </w:div>
        <w:div w:id="1635796825">
          <w:marLeft w:val="0"/>
          <w:marRight w:val="0"/>
          <w:marTop w:val="0"/>
          <w:marBottom w:val="0"/>
          <w:divBdr>
            <w:top w:val="none" w:sz="0" w:space="0" w:color="auto"/>
            <w:left w:val="none" w:sz="0" w:space="0" w:color="auto"/>
            <w:bottom w:val="none" w:sz="0" w:space="0" w:color="auto"/>
            <w:right w:val="none" w:sz="0" w:space="0" w:color="auto"/>
          </w:divBdr>
        </w:div>
        <w:div w:id="1110079977">
          <w:marLeft w:val="0"/>
          <w:marRight w:val="0"/>
          <w:marTop w:val="0"/>
          <w:marBottom w:val="0"/>
          <w:divBdr>
            <w:top w:val="none" w:sz="0" w:space="0" w:color="auto"/>
            <w:left w:val="none" w:sz="0" w:space="0" w:color="auto"/>
            <w:bottom w:val="none" w:sz="0" w:space="0" w:color="auto"/>
            <w:right w:val="none" w:sz="0" w:space="0" w:color="auto"/>
          </w:divBdr>
        </w:div>
        <w:div w:id="64113924">
          <w:marLeft w:val="0"/>
          <w:marRight w:val="0"/>
          <w:marTop w:val="0"/>
          <w:marBottom w:val="0"/>
          <w:divBdr>
            <w:top w:val="none" w:sz="0" w:space="0" w:color="auto"/>
            <w:left w:val="none" w:sz="0" w:space="0" w:color="auto"/>
            <w:bottom w:val="none" w:sz="0" w:space="0" w:color="auto"/>
            <w:right w:val="none" w:sz="0" w:space="0" w:color="auto"/>
          </w:divBdr>
        </w:div>
        <w:div w:id="845754481">
          <w:marLeft w:val="0"/>
          <w:marRight w:val="0"/>
          <w:marTop w:val="0"/>
          <w:marBottom w:val="0"/>
          <w:divBdr>
            <w:top w:val="none" w:sz="0" w:space="0" w:color="auto"/>
            <w:left w:val="none" w:sz="0" w:space="0" w:color="auto"/>
            <w:bottom w:val="none" w:sz="0" w:space="0" w:color="auto"/>
            <w:right w:val="none" w:sz="0" w:space="0" w:color="auto"/>
          </w:divBdr>
        </w:div>
        <w:div w:id="1895387055">
          <w:marLeft w:val="0"/>
          <w:marRight w:val="0"/>
          <w:marTop w:val="0"/>
          <w:marBottom w:val="0"/>
          <w:divBdr>
            <w:top w:val="none" w:sz="0" w:space="0" w:color="auto"/>
            <w:left w:val="none" w:sz="0" w:space="0" w:color="auto"/>
            <w:bottom w:val="none" w:sz="0" w:space="0" w:color="auto"/>
            <w:right w:val="none" w:sz="0" w:space="0" w:color="auto"/>
          </w:divBdr>
        </w:div>
        <w:div w:id="2141149419">
          <w:marLeft w:val="0"/>
          <w:marRight w:val="0"/>
          <w:marTop w:val="0"/>
          <w:marBottom w:val="0"/>
          <w:divBdr>
            <w:top w:val="none" w:sz="0" w:space="0" w:color="auto"/>
            <w:left w:val="none" w:sz="0" w:space="0" w:color="auto"/>
            <w:bottom w:val="none" w:sz="0" w:space="0" w:color="auto"/>
            <w:right w:val="none" w:sz="0" w:space="0" w:color="auto"/>
          </w:divBdr>
        </w:div>
        <w:div w:id="1556240306">
          <w:marLeft w:val="0"/>
          <w:marRight w:val="0"/>
          <w:marTop w:val="0"/>
          <w:marBottom w:val="0"/>
          <w:divBdr>
            <w:top w:val="none" w:sz="0" w:space="0" w:color="auto"/>
            <w:left w:val="none" w:sz="0" w:space="0" w:color="auto"/>
            <w:bottom w:val="none" w:sz="0" w:space="0" w:color="auto"/>
            <w:right w:val="none" w:sz="0" w:space="0" w:color="auto"/>
          </w:divBdr>
        </w:div>
        <w:div w:id="1652172032">
          <w:marLeft w:val="0"/>
          <w:marRight w:val="0"/>
          <w:marTop w:val="0"/>
          <w:marBottom w:val="0"/>
          <w:divBdr>
            <w:top w:val="none" w:sz="0" w:space="0" w:color="auto"/>
            <w:left w:val="none" w:sz="0" w:space="0" w:color="auto"/>
            <w:bottom w:val="none" w:sz="0" w:space="0" w:color="auto"/>
            <w:right w:val="none" w:sz="0" w:space="0" w:color="auto"/>
          </w:divBdr>
        </w:div>
        <w:div w:id="115687552">
          <w:marLeft w:val="0"/>
          <w:marRight w:val="0"/>
          <w:marTop w:val="0"/>
          <w:marBottom w:val="0"/>
          <w:divBdr>
            <w:top w:val="none" w:sz="0" w:space="0" w:color="auto"/>
            <w:left w:val="none" w:sz="0" w:space="0" w:color="auto"/>
            <w:bottom w:val="none" w:sz="0" w:space="0" w:color="auto"/>
            <w:right w:val="none" w:sz="0" w:space="0" w:color="auto"/>
          </w:divBdr>
        </w:div>
        <w:div w:id="2126580419">
          <w:marLeft w:val="0"/>
          <w:marRight w:val="0"/>
          <w:marTop w:val="0"/>
          <w:marBottom w:val="0"/>
          <w:divBdr>
            <w:top w:val="none" w:sz="0" w:space="0" w:color="auto"/>
            <w:left w:val="none" w:sz="0" w:space="0" w:color="auto"/>
            <w:bottom w:val="none" w:sz="0" w:space="0" w:color="auto"/>
            <w:right w:val="none" w:sz="0" w:space="0" w:color="auto"/>
          </w:divBdr>
          <w:divsChild>
            <w:div w:id="2118064342">
              <w:marLeft w:val="0"/>
              <w:marRight w:val="0"/>
              <w:marTop w:val="0"/>
              <w:marBottom w:val="0"/>
              <w:divBdr>
                <w:top w:val="none" w:sz="0" w:space="0" w:color="auto"/>
                <w:left w:val="none" w:sz="0" w:space="0" w:color="auto"/>
                <w:bottom w:val="none" w:sz="0" w:space="0" w:color="auto"/>
                <w:right w:val="none" w:sz="0" w:space="0" w:color="auto"/>
              </w:divBdr>
            </w:div>
            <w:div w:id="1500194397">
              <w:marLeft w:val="0"/>
              <w:marRight w:val="0"/>
              <w:marTop w:val="0"/>
              <w:marBottom w:val="0"/>
              <w:divBdr>
                <w:top w:val="none" w:sz="0" w:space="0" w:color="auto"/>
                <w:left w:val="none" w:sz="0" w:space="0" w:color="auto"/>
                <w:bottom w:val="none" w:sz="0" w:space="0" w:color="auto"/>
                <w:right w:val="none" w:sz="0" w:space="0" w:color="auto"/>
              </w:divBdr>
            </w:div>
            <w:div w:id="1275943937">
              <w:marLeft w:val="0"/>
              <w:marRight w:val="0"/>
              <w:marTop w:val="0"/>
              <w:marBottom w:val="0"/>
              <w:divBdr>
                <w:top w:val="none" w:sz="0" w:space="0" w:color="auto"/>
                <w:left w:val="none" w:sz="0" w:space="0" w:color="auto"/>
                <w:bottom w:val="none" w:sz="0" w:space="0" w:color="auto"/>
                <w:right w:val="none" w:sz="0" w:space="0" w:color="auto"/>
              </w:divBdr>
            </w:div>
            <w:div w:id="945695882">
              <w:marLeft w:val="0"/>
              <w:marRight w:val="0"/>
              <w:marTop w:val="0"/>
              <w:marBottom w:val="0"/>
              <w:divBdr>
                <w:top w:val="none" w:sz="0" w:space="0" w:color="auto"/>
                <w:left w:val="none" w:sz="0" w:space="0" w:color="auto"/>
                <w:bottom w:val="none" w:sz="0" w:space="0" w:color="auto"/>
                <w:right w:val="none" w:sz="0" w:space="0" w:color="auto"/>
              </w:divBdr>
            </w:div>
            <w:div w:id="658853376">
              <w:marLeft w:val="0"/>
              <w:marRight w:val="0"/>
              <w:marTop w:val="0"/>
              <w:marBottom w:val="0"/>
              <w:divBdr>
                <w:top w:val="none" w:sz="0" w:space="0" w:color="auto"/>
                <w:left w:val="none" w:sz="0" w:space="0" w:color="auto"/>
                <w:bottom w:val="none" w:sz="0" w:space="0" w:color="auto"/>
                <w:right w:val="none" w:sz="0" w:space="0" w:color="auto"/>
              </w:divBdr>
            </w:div>
          </w:divsChild>
        </w:div>
        <w:div w:id="884678266">
          <w:marLeft w:val="0"/>
          <w:marRight w:val="0"/>
          <w:marTop w:val="0"/>
          <w:marBottom w:val="0"/>
          <w:divBdr>
            <w:top w:val="none" w:sz="0" w:space="0" w:color="auto"/>
            <w:left w:val="none" w:sz="0" w:space="0" w:color="auto"/>
            <w:bottom w:val="none" w:sz="0" w:space="0" w:color="auto"/>
            <w:right w:val="none" w:sz="0" w:space="0" w:color="auto"/>
          </w:divBdr>
          <w:divsChild>
            <w:div w:id="1607805797">
              <w:marLeft w:val="0"/>
              <w:marRight w:val="0"/>
              <w:marTop w:val="0"/>
              <w:marBottom w:val="0"/>
              <w:divBdr>
                <w:top w:val="none" w:sz="0" w:space="0" w:color="auto"/>
                <w:left w:val="none" w:sz="0" w:space="0" w:color="auto"/>
                <w:bottom w:val="none" w:sz="0" w:space="0" w:color="auto"/>
                <w:right w:val="none" w:sz="0" w:space="0" w:color="auto"/>
              </w:divBdr>
            </w:div>
            <w:div w:id="27220489">
              <w:marLeft w:val="0"/>
              <w:marRight w:val="0"/>
              <w:marTop w:val="0"/>
              <w:marBottom w:val="0"/>
              <w:divBdr>
                <w:top w:val="none" w:sz="0" w:space="0" w:color="auto"/>
                <w:left w:val="none" w:sz="0" w:space="0" w:color="auto"/>
                <w:bottom w:val="none" w:sz="0" w:space="0" w:color="auto"/>
                <w:right w:val="none" w:sz="0" w:space="0" w:color="auto"/>
              </w:divBdr>
            </w:div>
            <w:div w:id="649024122">
              <w:marLeft w:val="0"/>
              <w:marRight w:val="0"/>
              <w:marTop w:val="0"/>
              <w:marBottom w:val="0"/>
              <w:divBdr>
                <w:top w:val="none" w:sz="0" w:space="0" w:color="auto"/>
                <w:left w:val="none" w:sz="0" w:space="0" w:color="auto"/>
                <w:bottom w:val="none" w:sz="0" w:space="0" w:color="auto"/>
                <w:right w:val="none" w:sz="0" w:space="0" w:color="auto"/>
              </w:divBdr>
            </w:div>
            <w:div w:id="723791412">
              <w:marLeft w:val="0"/>
              <w:marRight w:val="0"/>
              <w:marTop w:val="0"/>
              <w:marBottom w:val="0"/>
              <w:divBdr>
                <w:top w:val="none" w:sz="0" w:space="0" w:color="auto"/>
                <w:left w:val="none" w:sz="0" w:space="0" w:color="auto"/>
                <w:bottom w:val="none" w:sz="0" w:space="0" w:color="auto"/>
                <w:right w:val="none" w:sz="0" w:space="0" w:color="auto"/>
              </w:divBdr>
            </w:div>
            <w:div w:id="319701588">
              <w:marLeft w:val="0"/>
              <w:marRight w:val="0"/>
              <w:marTop w:val="0"/>
              <w:marBottom w:val="0"/>
              <w:divBdr>
                <w:top w:val="none" w:sz="0" w:space="0" w:color="auto"/>
                <w:left w:val="none" w:sz="0" w:space="0" w:color="auto"/>
                <w:bottom w:val="none" w:sz="0" w:space="0" w:color="auto"/>
                <w:right w:val="none" w:sz="0" w:space="0" w:color="auto"/>
              </w:divBdr>
            </w:div>
          </w:divsChild>
        </w:div>
        <w:div w:id="1899516929">
          <w:marLeft w:val="0"/>
          <w:marRight w:val="0"/>
          <w:marTop w:val="0"/>
          <w:marBottom w:val="0"/>
          <w:divBdr>
            <w:top w:val="none" w:sz="0" w:space="0" w:color="auto"/>
            <w:left w:val="none" w:sz="0" w:space="0" w:color="auto"/>
            <w:bottom w:val="none" w:sz="0" w:space="0" w:color="auto"/>
            <w:right w:val="none" w:sz="0" w:space="0" w:color="auto"/>
          </w:divBdr>
          <w:divsChild>
            <w:div w:id="161094141">
              <w:marLeft w:val="0"/>
              <w:marRight w:val="0"/>
              <w:marTop w:val="0"/>
              <w:marBottom w:val="0"/>
              <w:divBdr>
                <w:top w:val="none" w:sz="0" w:space="0" w:color="auto"/>
                <w:left w:val="none" w:sz="0" w:space="0" w:color="auto"/>
                <w:bottom w:val="none" w:sz="0" w:space="0" w:color="auto"/>
                <w:right w:val="none" w:sz="0" w:space="0" w:color="auto"/>
              </w:divBdr>
            </w:div>
            <w:div w:id="558637596">
              <w:marLeft w:val="0"/>
              <w:marRight w:val="0"/>
              <w:marTop w:val="0"/>
              <w:marBottom w:val="0"/>
              <w:divBdr>
                <w:top w:val="none" w:sz="0" w:space="0" w:color="auto"/>
                <w:left w:val="none" w:sz="0" w:space="0" w:color="auto"/>
                <w:bottom w:val="none" w:sz="0" w:space="0" w:color="auto"/>
                <w:right w:val="none" w:sz="0" w:space="0" w:color="auto"/>
              </w:divBdr>
            </w:div>
            <w:div w:id="1093166432">
              <w:marLeft w:val="0"/>
              <w:marRight w:val="0"/>
              <w:marTop w:val="0"/>
              <w:marBottom w:val="0"/>
              <w:divBdr>
                <w:top w:val="none" w:sz="0" w:space="0" w:color="auto"/>
                <w:left w:val="none" w:sz="0" w:space="0" w:color="auto"/>
                <w:bottom w:val="none" w:sz="0" w:space="0" w:color="auto"/>
                <w:right w:val="none" w:sz="0" w:space="0" w:color="auto"/>
              </w:divBdr>
            </w:div>
            <w:div w:id="829255579">
              <w:marLeft w:val="0"/>
              <w:marRight w:val="0"/>
              <w:marTop w:val="0"/>
              <w:marBottom w:val="0"/>
              <w:divBdr>
                <w:top w:val="none" w:sz="0" w:space="0" w:color="auto"/>
                <w:left w:val="none" w:sz="0" w:space="0" w:color="auto"/>
                <w:bottom w:val="none" w:sz="0" w:space="0" w:color="auto"/>
                <w:right w:val="none" w:sz="0" w:space="0" w:color="auto"/>
              </w:divBdr>
            </w:div>
            <w:div w:id="1226179700">
              <w:marLeft w:val="0"/>
              <w:marRight w:val="0"/>
              <w:marTop w:val="0"/>
              <w:marBottom w:val="0"/>
              <w:divBdr>
                <w:top w:val="none" w:sz="0" w:space="0" w:color="auto"/>
                <w:left w:val="none" w:sz="0" w:space="0" w:color="auto"/>
                <w:bottom w:val="none" w:sz="0" w:space="0" w:color="auto"/>
                <w:right w:val="none" w:sz="0" w:space="0" w:color="auto"/>
              </w:divBdr>
            </w:div>
          </w:divsChild>
        </w:div>
        <w:div w:id="2076312458">
          <w:marLeft w:val="0"/>
          <w:marRight w:val="0"/>
          <w:marTop w:val="0"/>
          <w:marBottom w:val="0"/>
          <w:divBdr>
            <w:top w:val="none" w:sz="0" w:space="0" w:color="auto"/>
            <w:left w:val="none" w:sz="0" w:space="0" w:color="auto"/>
            <w:bottom w:val="none" w:sz="0" w:space="0" w:color="auto"/>
            <w:right w:val="none" w:sz="0" w:space="0" w:color="auto"/>
          </w:divBdr>
          <w:divsChild>
            <w:div w:id="1673988754">
              <w:marLeft w:val="0"/>
              <w:marRight w:val="0"/>
              <w:marTop w:val="0"/>
              <w:marBottom w:val="0"/>
              <w:divBdr>
                <w:top w:val="none" w:sz="0" w:space="0" w:color="auto"/>
                <w:left w:val="none" w:sz="0" w:space="0" w:color="auto"/>
                <w:bottom w:val="none" w:sz="0" w:space="0" w:color="auto"/>
                <w:right w:val="none" w:sz="0" w:space="0" w:color="auto"/>
              </w:divBdr>
            </w:div>
            <w:div w:id="504904754">
              <w:marLeft w:val="0"/>
              <w:marRight w:val="0"/>
              <w:marTop w:val="0"/>
              <w:marBottom w:val="0"/>
              <w:divBdr>
                <w:top w:val="none" w:sz="0" w:space="0" w:color="auto"/>
                <w:left w:val="none" w:sz="0" w:space="0" w:color="auto"/>
                <w:bottom w:val="none" w:sz="0" w:space="0" w:color="auto"/>
                <w:right w:val="none" w:sz="0" w:space="0" w:color="auto"/>
              </w:divBdr>
            </w:div>
            <w:div w:id="1401321213">
              <w:marLeft w:val="0"/>
              <w:marRight w:val="0"/>
              <w:marTop w:val="0"/>
              <w:marBottom w:val="0"/>
              <w:divBdr>
                <w:top w:val="none" w:sz="0" w:space="0" w:color="auto"/>
                <w:left w:val="none" w:sz="0" w:space="0" w:color="auto"/>
                <w:bottom w:val="none" w:sz="0" w:space="0" w:color="auto"/>
                <w:right w:val="none" w:sz="0" w:space="0" w:color="auto"/>
              </w:divBdr>
            </w:div>
            <w:div w:id="1615207802">
              <w:marLeft w:val="0"/>
              <w:marRight w:val="0"/>
              <w:marTop w:val="0"/>
              <w:marBottom w:val="0"/>
              <w:divBdr>
                <w:top w:val="none" w:sz="0" w:space="0" w:color="auto"/>
                <w:left w:val="none" w:sz="0" w:space="0" w:color="auto"/>
                <w:bottom w:val="none" w:sz="0" w:space="0" w:color="auto"/>
                <w:right w:val="none" w:sz="0" w:space="0" w:color="auto"/>
              </w:divBdr>
            </w:div>
            <w:div w:id="1534153113">
              <w:marLeft w:val="0"/>
              <w:marRight w:val="0"/>
              <w:marTop w:val="0"/>
              <w:marBottom w:val="0"/>
              <w:divBdr>
                <w:top w:val="none" w:sz="0" w:space="0" w:color="auto"/>
                <w:left w:val="none" w:sz="0" w:space="0" w:color="auto"/>
                <w:bottom w:val="none" w:sz="0" w:space="0" w:color="auto"/>
                <w:right w:val="none" w:sz="0" w:space="0" w:color="auto"/>
              </w:divBdr>
            </w:div>
          </w:divsChild>
        </w:div>
        <w:div w:id="1339967177">
          <w:marLeft w:val="0"/>
          <w:marRight w:val="0"/>
          <w:marTop w:val="0"/>
          <w:marBottom w:val="0"/>
          <w:divBdr>
            <w:top w:val="none" w:sz="0" w:space="0" w:color="auto"/>
            <w:left w:val="none" w:sz="0" w:space="0" w:color="auto"/>
            <w:bottom w:val="none" w:sz="0" w:space="0" w:color="auto"/>
            <w:right w:val="none" w:sz="0" w:space="0" w:color="auto"/>
          </w:divBdr>
          <w:divsChild>
            <w:div w:id="2099330461">
              <w:marLeft w:val="0"/>
              <w:marRight w:val="0"/>
              <w:marTop w:val="0"/>
              <w:marBottom w:val="0"/>
              <w:divBdr>
                <w:top w:val="none" w:sz="0" w:space="0" w:color="auto"/>
                <w:left w:val="none" w:sz="0" w:space="0" w:color="auto"/>
                <w:bottom w:val="none" w:sz="0" w:space="0" w:color="auto"/>
                <w:right w:val="none" w:sz="0" w:space="0" w:color="auto"/>
              </w:divBdr>
            </w:div>
            <w:div w:id="1364132372">
              <w:marLeft w:val="0"/>
              <w:marRight w:val="0"/>
              <w:marTop w:val="0"/>
              <w:marBottom w:val="0"/>
              <w:divBdr>
                <w:top w:val="none" w:sz="0" w:space="0" w:color="auto"/>
                <w:left w:val="none" w:sz="0" w:space="0" w:color="auto"/>
                <w:bottom w:val="none" w:sz="0" w:space="0" w:color="auto"/>
                <w:right w:val="none" w:sz="0" w:space="0" w:color="auto"/>
              </w:divBdr>
            </w:div>
            <w:div w:id="1422869370">
              <w:marLeft w:val="0"/>
              <w:marRight w:val="0"/>
              <w:marTop w:val="0"/>
              <w:marBottom w:val="0"/>
              <w:divBdr>
                <w:top w:val="none" w:sz="0" w:space="0" w:color="auto"/>
                <w:left w:val="none" w:sz="0" w:space="0" w:color="auto"/>
                <w:bottom w:val="none" w:sz="0" w:space="0" w:color="auto"/>
                <w:right w:val="none" w:sz="0" w:space="0" w:color="auto"/>
              </w:divBdr>
            </w:div>
            <w:div w:id="2126926372">
              <w:marLeft w:val="0"/>
              <w:marRight w:val="0"/>
              <w:marTop w:val="0"/>
              <w:marBottom w:val="0"/>
              <w:divBdr>
                <w:top w:val="none" w:sz="0" w:space="0" w:color="auto"/>
                <w:left w:val="none" w:sz="0" w:space="0" w:color="auto"/>
                <w:bottom w:val="none" w:sz="0" w:space="0" w:color="auto"/>
                <w:right w:val="none" w:sz="0" w:space="0" w:color="auto"/>
              </w:divBdr>
            </w:div>
          </w:divsChild>
        </w:div>
        <w:div w:id="1631937077">
          <w:marLeft w:val="0"/>
          <w:marRight w:val="0"/>
          <w:marTop w:val="0"/>
          <w:marBottom w:val="0"/>
          <w:divBdr>
            <w:top w:val="none" w:sz="0" w:space="0" w:color="auto"/>
            <w:left w:val="none" w:sz="0" w:space="0" w:color="auto"/>
            <w:bottom w:val="none" w:sz="0" w:space="0" w:color="auto"/>
            <w:right w:val="none" w:sz="0" w:space="0" w:color="auto"/>
          </w:divBdr>
          <w:divsChild>
            <w:div w:id="1501697993">
              <w:marLeft w:val="0"/>
              <w:marRight w:val="0"/>
              <w:marTop w:val="0"/>
              <w:marBottom w:val="0"/>
              <w:divBdr>
                <w:top w:val="none" w:sz="0" w:space="0" w:color="auto"/>
                <w:left w:val="none" w:sz="0" w:space="0" w:color="auto"/>
                <w:bottom w:val="none" w:sz="0" w:space="0" w:color="auto"/>
                <w:right w:val="none" w:sz="0" w:space="0" w:color="auto"/>
              </w:divBdr>
            </w:div>
            <w:div w:id="782504658">
              <w:marLeft w:val="0"/>
              <w:marRight w:val="0"/>
              <w:marTop w:val="0"/>
              <w:marBottom w:val="0"/>
              <w:divBdr>
                <w:top w:val="none" w:sz="0" w:space="0" w:color="auto"/>
                <w:left w:val="none" w:sz="0" w:space="0" w:color="auto"/>
                <w:bottom w:val="none" w:sz="0" w:space="0" w:color="auto"/>
                <w:right w:val="none" w:sz="0" w:space="0" w:color="auto"/>
              </w:divBdr>
            </w:div>
            <w:div w:id="416560437">
              <w:marLeft w:val="0"/>
              <w:marRight w:val="0"/>
              <w:marTop w:val="0"/>
              <w:marBottom w:val="0"/>
              <w:divBdr>
                <w:top w:val="none" w:sz="0" w:space="0" w:color="auto"/>
                <w:left w:val="none" w:sz="0" w:space="0" w:color="auto"/>
                <w:bottom w:val="none" w:sz="0" w:space="0" w:color="auto"/>
                <w:right w:val="none" w:sz="0" w:space="0" w:color="auto"/>
              </w:divBdr>
            </w:div>
            <w:div w:id="1426148423">
              <w:marLeft w:val="0"/>
              <w:marRight w:val="0"/>
              <w:marTop w:val="0"/>
              <w:marBottom w:val="0"/>
              <w:divBdr>
                <w:top w:val="none" w:sz="0" w:space="0" w:color="auto"/>
                <w:left w:val="none" w:sz="0" w:space="0" w:color="auto"/>
                <w:bottom w:val="none" w:sz="0" w:space="0" w:color="auto"/>
                <w:right w:val="none" w:sz="0" w:space="0" w:color="auto"/>
              </w:divBdr>
            </w:div>
          </w:divsChild>
        </w:div>
        <w:div w:id="756487917">
          <w:marLeft w:val="0"/>
          <w:marRight w:val="0"/>
          <w:marTop w:val="0"/>
          <w:marBottom w:val="0"/>
          <w:divBdr>
            <w:top w:val="none" w:sz="0" w:space="0" w:color="auto"/>
            <w:left w:val="none" w:sz="0" w:space="0" w:color="auto"/>
            <w:bottom w:val="none" w:sz="0" w:space="0" w:color="auto"/>
            <w:right w:val="none" w:sz="0" w:space="0" w:color="auto"/>
          </w:divBdr>
        </w:div>
        <w:div w:id="7100022">
          <w:marLeft w:val="0"/>
          <w:marRight w:val="0"/>
          <w:marTop w:val="0"/>
          <w:marBottom w:val="0"/>
          <w:divBdr>
            <w:top w:val="none" w:sz="0" w:space="0" w:color="auto"/>
            <w:left w:val="none" w:sz="0" w:space="0" w:color="auto"/>
            <w:bottom w:val="none" w:sz="0" w:space="0" w:color="auto"/>
            <w:right w:val="none" w:sz="0" w:space="0" w:color="auto"/>
          </w:divBdr>
        </w:div>
        <w:div w:id="557320140">
          <w:marLeft w:val="0"/>
          <w:marRight w:val="0"/>
          <w:marTop w:val="0"/>
          <w:marBottom w:val="0"/>
          <w:divBdr>
            <w:top w:val="none" w:sz="0" w:space="0" w:color="auto"/>
            <w:left w:val="none" w:sz="0" w:space="0" w:color="auto"/>
            <w:bottom w:val="none" w:sz="0" w:space="0" w:color="auto"/>
            <w:right w:val="none" w:sz="0" w:space="0" w:color="auto"/>
          </w:divBdr>
        </w:div>
        <w:div w:id="458232196">
          <w:marLeft w:val="0"/>
          <w:marRight w:val="0"/>
          <w:marTop w:val="0"/>
          <w:marBottom w:val="0"/>
          <w:divBdr>
            <w:top w:val="none" w:sz="0" w:space="0" w:color="auto"/>
            <w:left w:val="none" w:sz="0" w:space="0" w:color="auto"/>
            <w:bottom w:val="none" w:sz="0" w:space="0" w:color="auto"/>
            <w:right w:val="none" w:sz="0" w:space="0" w:color="auto"/>
          </w:divBdr>
        </w:div>
        <w:div w:id="62918452">
          <w:marLeft w:val="0"/>
          <w:marRight w:val="0"/>
          <w:marTop w:val="0"/>
          <w:marBottom w:val="0"/>
          <w:divBdr>
            <w:top w:val="none" w:sz="0" w:space="0" w:color="auto"/>
            <w:left w:val="none" w:sz="0" w:space="0" w:color="auto"/>
            <w:bottom w:val="none" w:sz="0" w:space="0" w:color="auto"/>
            <w:right w:val="none" w:sz="0" w:space="0" w:color="auto"/>
          </w:divBdr>
        </w:div>
        <w:div w:id="1014191594">
          <w:marLeft w:val="0"/>
          <w:marRight w:val="0"/>
          <w:marTop w:val="0"/>
          <w:marBottom w:val="0"/>
          <w:divBdr>
            <w:top w:val="none" w:sz="0" w:space="0" w:color="auto"/>
            <w:left w:val="none" w:sz="0" w:space="0" w:color="auto"/>
            <w:bottom w:val="none" w:sz="0" w:space="0" w:color="auto"/>
            <w:right w:val="none" w:sz="0" w:space="0" w:color="auto"/>
          </w:divBdr>
        </w:div>
      </w:divsChild>
    </w:div>
    <w:div w:id="397678143">
      <w:bodyDiv w:val="1"/>
      <w:marLeft w:val="0"/>
      <w:marRight w:val="0"/>
      <w:marTop w:val="0"/>
      <w:marBottom w:val="0"/>
      <w:divBdr>
        <w:top w:val="none" w:sz="0" w:space="0" w:color="auto"/>
        <w:left w:val="none" w:sz="0" w:space="0" w:color="auto"/>
        <w:bottom w:val="none" w:sz="0" w:space="0" w:color="auto"/>
        <w:right w:val="none" w:sz="0" w:space="0" w:color="auto"/>
      </w:divBdr>
      <w:divsChild>
        <w:div w:id="585924309">
          <w:marLeft w:val="0"/>
          <w:marRight w:val="0"/>
          <w:marTop w:val="0"/>
          <w:marBottom w:val="0"/>
          <w:divBdr>
            <w:top w:val="none" w:sz="0" w:space="0" w:color="auto"/>
            <w:left w:val="none" w:sz="0" w:space="0" w:color="auto"/>
            <w:bottom w:val="none" w:sz="0" w:space="0" w:color="auto"/>
            <w:right w:val="none" w:sz="0" w:space="0" w:color="auto"/>
          </w:divBdr>
        </w:div>
        <w:div w:id="1568413370">
          <w:marLeft w:val="0"/>
          <w:marRight w:val="0"/>
          <w:marTop w:val="0"/>
          <w:marBottom w:val="0"/>
          <w:divBdr>
            <w:top w:val="none" w:sz="0" w:space="0" w:color="auto"/>
            <w:left w:val="none" w:sz="0" w:space="0" w:color="auto"/>
            <w:bottom w:val="none" w:sz="0" w:space="0" w:color="auto"/>
            <w:right w:val="none" w:sz="0" w:space="0" w:color="auto"/>
          </w:divBdr>
        </w:div>
        <w:div w:id="1675717432">
          <w:marLeft w:val="0"/>
          <w:marRight w:val="0"/>
          <w:marTop w:val="0"/>
          <w:marBottom w:val="0"/>
          <w:divBdr>
            <w:top w:val="none" w:sz="0" w:space="0" w:color="auto"/>
            <w:left w:val="none" w:sz="0" w:space="0" w:color="auto"/>
            <w:bottom w:val="none" w:sz="0" w:space="0" w:color="auto"/>
            <w:right w:val="none" w:sz="0" w:space="0" w:color="auto"/>
          </w:divBdr>
        </w:div>
        <w:div w:id="2078503846">
          <w:marLeft w:val="0"/>
          <w:marRight w:val="0"/>
          <w:marTop w:val="0"/>
          <w:marBottom w:val="0"/>
          <w:divBdr>
            <w:top w:val="none" w:sz="0" w:space="0" w:color="auto"/>
            <w:left w:val="none" w:sz="0" w:space="0" w:color="auto"/>
            <w:bottom w:val="none" w:sz="0" w:space="0" w:color="auto"/>
            <w:right w:val="none" w:sz="0" w:space="0" w:color="auto"/>
          </w:divBdr>
        </w:div>
        <w:div w:id="805272022">
          <w:marLeft w:val="0"/>
          <w:marRight w:val="0"/>
          <w:marTop w:val="0"/>
          <w:marBottom w:val="0"/>
          <w:divBdr>
            <w:top w:val="none" w:sz="0" w:space="0" w:color="auto"/>
            <w:left w:val="none" w:sz="0" w:space="0" w:color="auto"/>
            <w:bottom w:val="none" w:sz="0" w:space="0" w:color="auto"/>
            <w:right w:val="none" w:sz="0" w:space="0" w:color="auto"/>
          </w:divBdr>
          <w:divsChild>
            <w:div w:id="33964017">
              <w:marLeft w:val="0"/>
              <w:marRight w:val="0"/>
              <w:marTop w:val="0"/>
              <w:marBottom w:val="0"/>
              <w:divBdr>
                <w:top w:val="none" w:sz="0" w:space="0" w:color="auto"/>
                <w:left w:val="none" w:sz="0" w:space="0" w:color="auto"/>
                <w:bottom w:val="none" w:sz="0" w:space="0" w:color="auto"/>
                <w:right w:val="none" w:sz="0" w:space="0" w:color="auto"/>
              </w:divBdr>
            </w:div>
            <w:div w:id="384527279">
              <w:marLeft w:val="0"/>
              <w:marRight w:val="0"/>
              <w:marTop w:val="0"/>
              <w:marBottom w:val="0"/>
              <w:divBdr>
                <w:top w:val="none" w:sz="0" w:space="0" w:color="auto"/>
                <w:left w:val="none" w:sz="0" w:space="0" w:color="auto"/>
                <w:bottom w:val="none" w:sz="0" w:space="0" w:color="auto"/>
                <w:right w:val="none" w:sz="0" w:space="0" w:color="auto"/>
              </w:divBdr>
            </w:div>
            <w:div w:id="1031421729">
              <w:marLeft w:val="0"/>
              <w:marRight w:val="0"/>
              <w:marTop w:val="0"/>
              <w:marBottom w:val="0"/>
              <w:divBdr>
                <w:top w:val="none" w:sz="0" w:space="0" w:color="auto"/>
                <w:left w:val="none" w:sz="0" w:space="0" w:color="auto"/>
                <w:bottom w:val="none" w:sz="0" w:space="0" w:color="auto"/>
                <w:right w:val="none" w:sz="0" w:space="0" w:color="auto"/>
              </w:divBdr>
            </w:div>
            <w:div w:id="2117291565">
              <w:marLeft w:val="0"/>
              <w:marRight w:val="0"/>
              <w:marTop w:val="0"/>
              <w:marBottom w:val="0"/>
              <w:divBdr>
                <w:top w:val="none" w:sz="0" w:space="0" w:color="auto"/>
                <w:left w:val="none" w:sz="0" w:space="0" w:color="auto"/>
                <w:bottom w:val="none" w:sz="0" w:space="0" w:color="auto"/>
                <w:right w:val="none" w:sz="0" w:space="0" w:color="auto"/>
              </w:divBdr>
            </w:div>
            <w:div w:id="627008277">
              <w:marLeft w:val="0"/>
              <w:marRight w:val="0"/>
              <w:marTop w:val="0"/>
              <w:marBottom w:val="0"/>
              <w:divBdr>
                <w:top w:val="none" w:sz="0" w:space="0" w:color="auto"/>
                <w:left w:val="none" w:sz="0" w:space="0" w:color="auto"/>
                <w:bottom w:val="none" w:sz="0" w:space="0" w:color="auto"/>
                <w:right w:val="none" w:sz="0" w:space="0" w:color="auto"/>
              </w:divBdr>
            </w:div>
          </w:divsChild>
        </w:div>
        <w:div w:id="691881309">
          <w:marLeft w:val="0"/>
          <w:marRight w:val="0"/>
          <w:marTop w:val="0"/>
          <w:marBottom w:val="0"/>
          <w:divBdr>
            <w:top w:val="none" w:sz="0" w:space="0" w:color="auto"/>
            <w:left w:val="none" w:sz="0" w:space="0" w:color="auto"/>
            <w:bottom w:val="none" w:sz="0" w:space="0" w:color="auto"/>
            <w:right w:val="none" w:sz="0" w:space="0" w:color="auto"/>
          </w:divBdr>
        </w:div>
        <w:div w:id="225380638">
          <w:marLeft w:val="0"/>
          <w:marRight w:val="0"/>
          <w:marTop w:val="0"/>
          <w:marBottom w:val="0"/>
          <w:divBdr>
            <w:top w:val="none" w:sz="0" w:space="0" w:color="auto"/>
            <w:left w:val="none" w:sz="0" w:space="0" w:color="auto"/>
            <w:bottom w:val="none" w:sz="0" w:space="0" w:color="auto"/>
            <w:right w:val="none" w:sz="0" w:space="0" w:color="auto"/>
          </w:divBdr>
        </w:div>
        <w:div w:id="1521773560">
          <w:marLeft w:val="0"/>
          <w:marRight w:val="0"/>
          <w:marTop w:val="0"/>
          <w:marBottom w:val="0"/>
          <w:divBdr>
            <w:top w:val="none" w:sz="0" w:space="0" w:color="auto"/>
            <w:left w:val="none" w:sz="0" w:space="0" w:color="auto"/>
            <w:bottom w:val="none" w:sz="0" w:space="0" w:color="auto"/>
            <w:right w:val="none" w:sz="0" w:space="0" w:color="auto"/>
          </w:divBdr>
        </w:div>
        <w:div w:id="739211229">
          <w:marLeft w:val="0"/>
          <w:marRight w:val="0"/>
          <w:marTop w:val="0"/>
          <w:marBottom w:val="0"/>
          <w:divBdr>
            <w:top w:val="none" w:sz="0" w:space="0" w:color="auto"/>
            <w:left w:val="none" w:sz="0" w:space="0" w:color="auto"/>
            <w:bottom w:val="none" w:sz="0" w:space="0" w:color="auto"/>
            <w:right w:val="none" w:sz="0" w:space="0" w:color="auto"/>
          </w:divBdr>
        </w:div>
        <w:div w:id="2029139811">
          <w:marLeft w:val="0"/>
          <w:marRight w:val="0"/>
          <w:marTop w:val="0"/>
          <w:marBottom w:val="0"/>
          <w:divBdr>
            <w:top w:val="none" w:sz="0" w:space="0" w:color="auto"/>
            <w:left w:val="none" w:sz="0" w:space="0" w:color="auto"/>
            <w:bottom w:val="none" w:sz="0" w:space="0" w:color="auto"/>
            <w:right w:val="none" w:sz="0" w:space="0" w:color="auto"/>
          </w:divBdr>
        </w:div>
        <w:div w:id="1596941712">
          <w:marLeft w:val="0"/>
          <w:marRight w:val="0"/>
          <w:marTop w:val="0"/>
          <w:marBottom w:val="0"/>
          <w:divBdr>
            <w:top w:val="none" w:sz="0" w:space="0" w:color="auto"/>
            <w:left w:val="none" w:sz="0" w:space="0" w:color="auto"/>
            <w:bottom w:val="none" w:sz="0" w:space="0" w:color="auto"/>
            <w:right w:val="none" w:sz="0" w:space="0" w:color="auto"/>
          </w:divBdr>
        </w:div>
        <w:div w:id="2123988903">
          <w:marLeft w:val="0"/>
          <w:marRight w:val="0"/>
          <w:marTop w:val="0"/>
          <w:marBottom w:val="0"/>
          <w:divBdr>
            <w:top w:val="none" w:sz="0" w:space="0" w:color="auto"/>
            <w:left w:val="none" w:sz="0" w:space="0" w:color="auto"/>
            <w:bottom w:val="none" w:sz="0" w:space="0" w:color="auto"/>
            <w:right w:val="none" w:sz="0" w:space="0" w:color="auto"/>
          </w:divBdr>
        </w:div>
        <w:div w:id="1766605665">
          <w:marLeft w:val="0"/>
          <w:marRight w:val="0"/>
          <w:marTop w:val="0"/>
          <w:marBottom w:val="0"/>
          <w:divBdr>
            <w:top w:val="none" w:sz="0" w:space="0" w:color="auto"/>
            <w:left w:val="none" w:sz="0" w:space="0" w:color="auto"/>
            <w:bottom w:val="none" w:sz="0" w:space="0" w:color="auto"/>
            <w:right w:val="none" w:sz="0" w:space="0" w:color="auto"/>
          </w:divBdr>
        </w:div>
        <w:div w:id="220796116">
          <w:marLeft w:val="0"/>
          <w:marRight w:val="0"/>
          <w:marTop w:val="0"/>
          <w:marBottom w:val="0"/>
          <w:divBdr>
            <w:top w:val="none" w:sz="0" w:space="0" w:color="auto"/>
            <w:left w:val="none" w:sz="0" w:space="0" w:color="auto"/>
            <w:bottom w:val="none" w:sz="0" w:space="0" w:color="auto"/>
            <w:right w:val="none" w:sz="0" w:space="0" w:color="auto"/>
          </w:divBdr>
        </w:div>
        <w:div w:id="318583916">
          <w:marLeft w:val="0"/>
          <w:marRight w:val="0"/>
          <w:marTop w:val="0"/>
          <w:marBottom w:val="0"/>
          <w:divBdr>
            <w:top w:val="none" w:sz="0" w:space="0" w:color="auto"/>
            <w:left w:val="none" w:sz="0" w:space="0" w:color="auto"/>
            <w:bottom w:val="none" w:sz="0" w:space="0" w:color="auto"/>
            <w:right w:val="none" w:sz="0" w:space="0" w:color="auto"/>
          </w:divBdr>
        </w:div>
        <w:div w:id="1004286022">
          <w:marLeft w:val="0"/>
          <w:marRight w:val="0"/>
          <w:marTop w:val="0"/>
          <w:marBottom w:val="0"/>
          <w:divBdr>
            <w:top w:val="none" w:sz="0" w:space="0" w:color="auto"/>
            <w:left w:val="none" w:sz="0" w:space="0" w:color="auto"/>
            <w:bottom w:val="none" w:sz="0" w:space="0" w:color="auto"/>
            <w:right w:val="none" w:sz="0" w:space="0" w:color="auto"/>
          </w:divBdr>
        </w:div>
        <w:div w:id="27075456">
          <w:marLeft w:val="0"/>
          <w:marRight w:val="0"/>
          <w:marTop w:val="0"/>
          <w:marBottom w:val="0"/>
          <w:divBdr>
            <w:top w:val="none" w:sz="0" w:space="0" w:color="auto"/>
            <w:left w:val="none" w:sz="0" w:space="0" w:color="auto"/>
            <w:bottom w:val="none" w:sz="0" w:space="0" w:color="auto"/>
            <w:right w:val="none" w:sz="0" w:space="0" w:color="auto"/>
          </w:divBdr>
        </w:div>
        <w:div w:id="105317604">
          <w:marLeft w:val="0"/>
          <w:marRight w:val="0"/>
          <w:marTop w:val="0"/>
          <w:marBottom w:val="0"/>
          <w:divBdr>
            <w:top w:val="none" w:sz="0" w:space="0" w:color="auto"/>
            <w:left w:val="none" w:sz="0" w:space="0" w:color="auto"/>
            <w:bottom w:val="none" w:sz="0" w:space="0" w:color="auto"/>
            <w:right w:val="none" w:sz="0" w:space="0" w:color="auto"/>
          </w:divBdr>
        </w:div>
        <w:div w:id="901403643">
          <w:marLeft w:val="0"/>
          <w:marRight w:val="0"/>
          <w:marTop w:val="0"/>
          <w:marBottom w:val="0"/>
          <w:divBdr>
            <w:top w:val="none" w:sz="0" w:space="0" w:color="auto"/>
            <w:left w:val="none" w:sz="0" w:space="0" w:color="auto"/>
            <w:bottom w:val="none" w:sz="0" w:space="0" w:color="auto"/>
            <w:right w:val="none" w:sz="0" w:space="0" w:color="auto"/>
          </w:divBdr>
        </w:div>
        <w:div w:id="1396586753">
          <w:marLeft w:val="0"/>
          <w:marRight w:val="0"/>
          <w:marTop w:val="0"/>
          <w:marBottom w:val="0"/>
          <w:divBdr>
            <w:top w:val="none" w:sz="0" w:space="0" w:color="auto"/>
            <w:left w:val="none" w:sz="0" w:space="0" w:color="auto"/>
            <w:bottom w:val="none" w:sz="0" w:space="0" w:color="auto"/>
            <w:right w:val="none" w:sz="0" w:space="0" w:color="auto"/>
          </w:divBdr>
        </w:div>
        <w:div w:id="1831411559">
          <w:marLeft w:val="0"/>
          <w:marRight w:val="0"/>
          <w:marTop w:val="0"/>
          <w:marBottom w:val="0"/>
          <w:divBdr>
            <w:top w:val="none" w:sz="0" w:space="0" w:color="auto"/>
            <w:left w:val="none" w:sz="0" w:space="0" w:color="auto"/>
            <w:bottom w:val="none" w:sz="0" w:space="0" w:color="auto"/>
            <w:right w:val="none" w:sz="0" w:space="0" w:color="auto"/>
          </w:divBdr>
          <w:divsChild>
            <w:div w:id="702903539">
              <w:marLeft w:val="0"/>
              <w:marRight w:val="0"/>
              <w:marTop w:val="0"/>
              <w:marBottom w:val="0"/>
              <w:divBdr>
                <w:top w:val="none" w:sz="0" w:space="0" w:color="auto"/>
                <w:left w:val="none" w:sz="0" w:space="0" w:color="auto"/>
                <w:bottom w:val="none" w:sz="0" w:space="0" w:color="auto"/>
                <w:right w:val="none" w:sz="0" w:space="0" w:color="auto"/>
              </w:divBdr>
            </w:div>
            <w:div w:id="1214735117">
              <w:marLeft w:val="0"/>
              <w:marRight w:val="0"/>
              <w:marTop w:val="0"/>
              <w:marBottom w:val="0"/>
              <w:divBdr>
                <w:top w:val="none" w:sz="0" w:space="0" w:color="auto"/>
                <w:left w:val="none" w:sz="0" w:space="0" w:color="auto"/>
                <w:bottom w:val="none" w:sz="0" w:space="0" w:color="auto"/>
                <w:right w:val="none" w:sz="0" w:space="0" w:color="auto"/>
              </w:divBdr>
            </w:div>
            <w:div w:id="488517373">
              <w:marLeft w:val="0"/>
              <w:marRight w:val="0"/>
              <w:marTop w:val="0"/>
              <w:marBottom w:val="0"/>
              <w:divBdr>
                <w:top w:val="none" w:sz="0" w:space="0" w:color="auto"/>
                <w:left w:val="none" w:sz="0" w:space="0" w:color="auto"/>
                <w:bottom w:val="none" w:sz="0" w:space="0" w:color="auto"/>
                <w:right w:val="none" w:sz="0" w:space="0" w:color="auto"/>
              </w:divBdr>
            </w:div>
            <w:div w:id="1177965577">
              <w:marLeft w:val="0"/>
              <w:marRight w:val="0"/>
              <w:marTop w:val="0"/>
              <w:marBottom w:val="0"/>
              <w:divBdr>
                <w:top w:val="none" w:sz="0" w:space="0" w:color="auto"/>
                <w:left w:val="none" w:sz="0" w:space="0" w:color="auto"/>
                <w:bottom w:val="none" w:sz="0" w:space="0" w:color="auto"/>
                <w:right w:val="none" w:sz="0" w:space="0" w:color="auto"/>
              </w:divBdr>
            </w:div>
            <w:div w:id="1896506658">
              <w:marLeft w:val="0"/>
              <w:marRight w:val="0"/>
              <w:marTop w:val="0"/>
              <w:marBottom w:val="0"/>
              <w:divBdr>
                <w:top w:val="none" w:sz="0" w:space="0" w:color="auto"/>
                <w:left w:val="none" w:sz="0" w:space="0" w:color="auto"/>
                <w:bottom w:val="none" w:sz="0" w:space="0" w:color="auto"/>
                <w:right w:val="none" w:sz="0" w:space="0" w:color="auto"/>
              </w:divBdr>
            </w:div>
          </w:divsChild>
        </w:div>
        <w:div w:id="985281801">
          <w:marLeft w:val="0"/>
          <w:marRight w:val="0"/>
          <w:marTop w:val="0"/>
          <w:marBottom w:val="0"/>
          <w:divBdr>
            <w:top w:val="none" w:sz="0" w:space="0" w:color="auto"/>
            <w:left w:val="none" w:sz="0" w:space="0" w:color="auto"/>
            <w:bottom w:val="none" w:sz="0" w:space="0" w:color="auto"/>
            <w:right w:val="none" w:sz="0" w:space="0" w:color="auto"/>
          </w:divBdr>
        </w:div>
        <w:div w:id="650065979">
          <w:marLeft w:val="0"/>
          <w:marRight w:val="0"/>
          <w:marTop w:val="0"/>
          <w:marBottom w:val="0"/>
          <w:divBdr>
            <w:top w:val="none" w:sz="0" w:space="0" w:color="auto"/>
            <w:left w:val="none" w:sz="0" w:space="0" w:color="auto"/>
            <w:bottom w:val="none" w:sz="0" w:space="0" w:color="auto"/>
            <w:right w:val="none" w:sz="0" w:space="0" w:color="auto"/>
          </w:divBdr>
        </w:div>
        <w:div w:id="1507746913">
          <w:marLeft w:val="0"/>
          <w:marRight w:val="0"/>
          <w:marTop w:val="0"/>
          <w:marBottom w:val="0"/>
          <w:divBdr>
            <w:top w:val="none" w:sz="0" w:space="0" w:color="auto"/>
            <w:left w:val="none" w:sz="0" w:space="0" w:color="auto"/>
            <w:bottom w:val="none" w:sz="0" w:space="0" w:color="auto"/>
            <w:right w:val="none" w:sz="0" w:space="0" w:color="auto"/>
          </w:divBdr>
        </w:div>
        <w:div w:id="191192698">
          <w:marLeft w:val="0"/>
          <w:marRight w:val="0"/>
          <w:marTop w:val="0"/>
          <w:marBottom w:val="0"/>
          <w:divBdr>
            <w:top w:val="none" w:sz="0" w:space="0" w:color="auto"/>
            <w:left w:val="none" w:sz="0" w:space="0" w:color="auto"/>
            <w:bottom w:val="none" w:sz="0" w:space="0" w:color="auto"/>
            <w:right w:val="none" w:sz="0" w:space="0" w:color="auto"/>
          </w:divBdr>
        </w:div>
        <w:div w:id="158541544">
          <w:marLeft w:val="0"/>
          <w:marRight w:val="0"/>
          <w:marTop w:val="0"/>
          <w:marBottom w:val="0"/>
          <w:divBdr>
            <w:top w:val="none" w:sz="0" w:space="0" w:color="auto"/>
            <w:left w:val="none" w:sz="0" w:space="0" w:color="auto"/>
            <w:bottom w:val="none" w:sz="0" w:space="0" w:color="auto"/>
            <w:right w:val="none" w:sz="0" w:space="0" w:color="auto"/>
          </w:divBdr>
        </w:div>
        <w:div w:id="821386001">
          <w:marLeft w:val="0"/>
          <w:marRight w:val="0"/>
          <w:marTop w:val="0"/>
          <w:marBottom w:val="0"/>
          <w:divBdr>
            <w:top w:val="none" w:sz="0" w:space="0" w:color="auto"/>
            <w:left w:val="none" w:sz="0" w:space="0" w:color="auto"/>
            <w:bottom w:val="none" w:sz="0" w:space="0" w:color="auto"/>
            <w:right w:val="none" w:sz="0" w:space="0" w:color="auto"/>
          </w:divBdr>
        </w:div>
        <w:div w:id="918711977">
          <w:marLeft w:val="0"/>
          <w:marRight w:val="0"/>
          <w:marTop w:val="0"/>
          <w:marBottom w:val="0"/>
          <w:divBdr>
            <w:top w:val="none" w:sz="0" w:space="0" w:color="auto"/>
            <w:left w:val="none" w:sz="0" w:space="0" w:color="auto"/>
            <w:bottom w:val="none" w:sz="0" w:space="0" w:color="auto"/>
            <w:right w:val="none" w:sz="0" w:space="0" w:color="auto"/>
          </w:divBdr>
        </w:div>
        <w:div w:id="1876188717">
          <w:marLeft w:val="0"/>
          <w:marRight w:val="0"/>
          <w:marTop w:val="0"/>
          <w:marBottom w:val="0"/>
          <w:divBdr>
            <w:top w:val="none" w:sz="0" w:space="0" w:color="auto"/>
            <w:left w:val="none" w:sz="0" w:space="0" w:color="auto"/>
            <w:bottom w:val="none" w:sz="0" w:space="0" w:color="auto"/>
            <w:right w:val="none" w:sz="0" w:space="0" w:color="auto"/>
          </w:divBdr>
        </w:div>
        <w:div w:id="2055805719">
          <w:marLeft w:val="0"/>
          <w:marRight w:val="0"/>
          <w:marTop w:val="0"/>
          <w:marBottom w:val="0"/>
          <w:divBdr>
            <w:top w:val="none" w:sz="0" w:space="0" w:color="auto"/>
            <w:left w:val="none" w:sz="0" w:space="0" w:color="auto"/>
            <w:bottom w:val="none" w:sz="0" w:space="0" w:color="auto"/>
            <w:right w:val="none" w:sz="0" w:space="0" w:color="auto"/>
          </w:divBdr>
        </w:div>
        <w:div w:id="1231889971">
          <w:marLeft w:val="0"/>
          <w:marRight w:val="0"/>
          <w:marTop w:val="0"/>
          <w:marBottom w:val="0"/>
          <w:divBdr>
            <w:top w:val="none" w:sz="0" w:space="0" w:color="auto"/>
            <w:left w:val="none" w:sz="0" w:space="0" w:color="auto"/>
            <w:bottom w:val="none" w:sz="0" w:space="0" w:color="auto"/>
            <w:right w:val="none" w:sz="0" w:space="0" w:color="auto"/>
          </w:divBdr>
        </w:div>
        <w:div w:id="2079085408">
          <w:marLeft w:val="0"/>
          <w:marRight w:val="0"/>
          <w:marTop w:val="0"/>
          <w:marBottom w:val="0"/>
          <w:divBdr>
            <w:top w:val="none" w:sz="0" w:space="0" w:color="auto"/>
            <w:left w:val="none" w:sz="0" w:space="0" w:color="auto"/>
            <w:bottom w:val="none" w:sz="0" w:space="0" w:color="auto"/>
            <w:right w:val="none" w:sz="0" w:space="0" w:color="auto"/>
          </w:divBdr>
        </w:div>
        <w:div w:id="877274586">
          <w:marLeft w:val="0"/>
          <w:marRight w:val="0"/>
          <w:marTop w:val="0"/>
          <w:marBottom w:val="0"/>
          <w:divBdr>
            <w:top w:val="none" w:sz="0" w:space="0" w:color="auto"/>
            <w:left w:val="none" w:sz="0" w:space="0" w:color="auto"/>
            <w:bottom w:val="none" w:sz="0" w:space="0" w:color="auto"/>
            <w:right w:val="none" w:sz="0" w:space="0" w:color="auto"/>
          </w:divBdr>
        </w:div>
        <w:div w:id="641884912">
          <w:marLeft w:val="0"/>
          <w:marRight w:val="0"/>
          <w:marTop w:val="0"/>
          <w:marBottom w:val="0"/>
          <w:divBdr>
            <w:top w:val="none" w:sz="0" w:space="0" w:color="auto"/>
            <w:left w:val="none" w:sz="0" w:space="0" w:color="auto"/>
            <w:bottom w:val="none" w:sz="0" w:space="0" w:color="auto"/>
            <w:right w:val="none" w:sz="0" w:space="0" w:color="auto"/>
          </w:divBdr>
        </w:div>
        <w:div w:id="1212418945">
          <w:marLeft w:val="0"/>
          <w:marRight w:val="0"/>
          <w:marTop w:val="0"/>
          <w:marBottom w:val="0"/>
          <w:divBdr>
            <w:top w:val="none" w:sz="0" w:space="0" w:color="auto"/>
            <w:left w:val="none" w:sz="0" w:space="0" w:color="auto"/>
            <w:bottom w:val="none" w:sz="0" w:space="0" w:color="auto"/>
            <w:right w:val="none" w:sz="0" w:space="0" w:color="auto"/>
          </w:divBdr>
        </w:div>
        <w:div w:id="1878739476">
          <w:marLeft w:val="0"/>
          <w:marRight w:val="0"/>
          <w:marTop w:val="0"/>
          <w:marBottom w:val="0"/>
          <w:divBdr>
            <w:top w:val="none" w:sz="0" w:space="0" w:color="auto"/>
            <w:left w:val="none" w:sz="0" w:space="0" w:color="auto"/>
            <w:bottom w:val="none" w:sz="0" w:space="0" w:color="auto"/>
            <w:right w:val="none" w:sz="0" w:space="0" w:color="auto"/>
          </w:divBdr>
        </w:div>
        <w:div w:id="1981878174">
          <w:marLeft w:val="0"/>
          <w:marRight w:val="0"/>
          <w:marTop w:val="0"/>
          <w:marBottom w:val="0"/>
          <w:divBdr>
            <w:top w:val="none" w:sz="0" w:space="0" w:color="auto"/>
            <w:left w:val="none" w:sz="0" w:space="0" w:color="auto"/>
            <w:bottom w:val="none" w:sz="0" w:space="0" w:color="auto"/>
            <w:right w:val="none" w:sz="0" w:space="0" w:color="auto"/>
          </w:divBdr>
        </w:div>
        <w:div w:id="961155513">
          <w:marLeft w:val="0"/>
          <w:marRight w:val="0"/>
          <w:marTop w:val="0"/>
          <w:marBottom w:val="0"/>
          <w:divBdr>
            <w:top w:val="none" w:sz="0" w:space="0" w:color="auto"/>
            <w:left w:val="none" w:sz="0" w:space="0" w:color="auto"/>
            <w:bottom w:val="none" w:sz="0" w:space="0" w:color="auto"/>
            <w:right w:val="none" w:sz="0" w:space="0" w:color="auto"/>
          </w:divBdr>
        </w:div>
        <w:div w:id="1951743922">
          <w:marLeft w:val="0"/>
          <w:marRight w:val="0"/>
          <w:marTop w:val="0"/>
          <w:marBottom w:val="0"/>
          <w:divBdr>
            <w:top w:val="none" w:sz="0" w:space="0" w:color="auto"/>
            <w:left w:val="none" w:sz="0" w:space="0" w:color="auto"/>
            <w:bottom w:val="none" w:sz="0" w:space="0" w:color="auto"/>
            <w:right w:val="none" w:sz="0" w:space="0" w:color="auto"/>
          </w:divBdr>
        </w:div>
        <w:div w:id="801921721">
          <w:marLeft w:val="0"/>
          <w:marRight w:val="0"/>
          <w:marTop w:val="0"/>
          <w:marBottom w:val="0"/>
          <w:divBdr>
            <w:top w:val="none" w:sz="0" w:space="0" w:color="auto"/>
            <w:left w:val="none" w:sz="0" w:space="0" w:color="auto"/>
            <w:bottom w:val="none" w:sz="0" w:space="0" w:color="auto"/>
            <w:right w:val="none" w:sz="0" w:space="0" w:color="auto"/>
          </w:divBdr>
        </w:div>
        <w:div w:id="39286639">
          <w:marLeft w:val="0"/>
          <w:marRight w:val="0"/>
          <w:marTop w:val="0"/>
          <w:marBottom w:val="0"/>
          <w:divBdr>
            <w:top w:val="none" w:sz="0" w:space="0" w:color="auto"/>
            <w:left w:val="none" w:sz="0" w:space="0" w:color="auto"/>
            <w:bottom w:val="none" w:sz="0" w:space="0" w:color="auto"/>
            <w:right w:val="none" w:sz="0" w:space="0" w:color="auto"/>
          </w:divBdr>
        </w:div>
        <w:div w:id="143276962">
          <w:marLeft w:val="0"/>
          <w:marRight w:val="0"/>
          <w:marTop w:val="0"/>
          <w:marBottom w:val="0"/>
          <w:divBdr>
            <w:top w:val="none" w:sz="0" w:space="0" w:color="auto"/>
            <w:left w:val="none" w:sz="0" w:space="0" w:color="auto"/>
            <w:bottom w:val="none" w:sz="0" w:space="0" w:color="auto"/>
            <w:right w:val="none" w:sz="0" w:space="0" w:color="auto"/>
          </w:divBdr>
        </w:div>
        <w:div w:id="1076708031">
          <w:marLeft w:val="0"/>
          <w:marRight w:val="0"/>
          <w:marTop w:val="0"/>
          <w:marBottom w:val="0"/>
          <w:divBdr>
            <w:top w:val="none" w:sz="0" w:space="0" w:color="auto"/>
            <w:left w:val="none" w:sz="0" w:space="0" w:color="auto"/>
            <w:bottom w:val="none" w:sz="0" w:space="0" w:color="auto"/>
            <w:right w:val="none" w:sz="0" w:space="0" w:color="auto"/>
          </w:divBdr>
        </w:div>
        <w:div w:id="776484656">
          <w:marLeft w:val="0"/>
          <w:marRight w:val="0"/>
          <w:marTop w:val="0"/>
          <w:marBottom w:val="0"/>
          <w:divBdr>
            <w:top w:val="none" w:sz="0" w:space="0" w:color="auto"/>
            <w:left w:val="none" w:sz="0" w:space="0" w:color="auto"/>
            <w:bottom w:val="none" w:sz="0" w:space="0" w:color="auto"/>
            <w:right w:val="none" w:sz="0" w:space="0" w:color="auto"/>
          </w:divBdr>
        </w:div>
        <w:div w:id="972564197">
          <w:marLeft w:val="0"/>
          <w:marRight w:val="0"/>
          <w:marTop w:val="0"/>
          <w:marBottom w:val="0"/>
          <w:divBdr>
            <w:top w:val="none" w:sz="0" w:space="0" w:color="auto"/>
            <w:left w:val="none" w:sz="0" w:space="0" w:color="auto"/>
            <w:bottom w:val="none" w:sz="0" w:space="0" w:color="auto"/>
            <w:right w:val="none" w:sz="0" w:space="0" w:color="auto"/>
          </w:divBdr>
        </w:div>
        <w:div w:id="1069964854">
          <w:marLeft w:val="0"/>
          <w:marRight w:val="0"/>
          <w:marTop w:val="0"/>
          <w:marBottom w:val="0"/>
          <w:divBdr>
            <w:top w:val="none" w:sz="0" w:space="0" w:color="auto"/>
            <w:left w:val="none" w:sz="0" w:space="0" w:color="auto"/>
            <w:bottom w:val="none" w:sz="0" w:space="0" w:color="auto"/>
            <w:right w:val="none" w:sz="0" w:space="0" w:color="auto"/>
          </w:divBdr>
        </w:div>
        <w:div w:id="1835291389">
          <w:marLeft w:val="0"/>
          <w:marRight w:val="0"/>
          <w:marTop w:val="0"/>
          <w:marBottom w:val="0"/>
          <w:divBdr>
            <w:top w:val="none" w:sz="0" w:space="0" w:color="auto"/>
            <w:left w:val="none" w:sz="0" w:space="0" w:color="auto"/>
            <w:bottom w:val="none" w:sz="0" w:space="0" w:color="auto"/>
            <w:right w:val="none" w:sz="0" w:space="0" w:color="auto"/>
          </w:divBdr>
          <w:divsChild>
            <w:div w:id="1409424698">
              <w:marLeft w:val="0"/>
              <w:marRight w:val="0"/>
              <w:marTop w:val="0"/>
              <w:marBottom w:val="0"/>
              <w:divBdr>
                <w:top w:val="none" w:sz="0" w:space="0" w:color="auto"/>
                <w:left w:val="none" w:sz="0" w:space="0" w:color="auto"/>
                <w:bottom w:val="none" w:sz="0" w:space="0" w:color="auto"/>
                <w:right w:val="none" w:sz="0" w:space="0" w:color="auto"/>
              </w:divBdr>
            </w:div>
            <w:div w:id="1347977107">
              <w:marLeft w:val="0"/>
              <w:marRight w:val="0"/>
              <w:marTop w:val="0"/>
              <w:marBottom w:val="0"/>
              <w:divBdr>
                <w:top w:val="none" w:sz="0" w:space="0" w:color="auto"/>
                <w:left w:val="none" w:sz="0" w:space="0" w:color="auto"/>
                <w:bottom w:val="none" w:sz="0" w:space="0" w:color="auto"/>
                <w:right w:val="none" w:sz="0" w:space="0" w:color="auto"/>
              </w:divBdr>
            </w:div>
            <w:div w:id="1799373592">
              <w:marLeft w:val="0"/>
              <w:marRight w:val="0"/>
              <w:marTop w:val="0"/>
              <w:marBottom w:val="0"/>
              <w:divBdr>
                <w:top w:val="none" w:sz="0" w:space="0" w:color="auto"/>
                <w:left w:val="none" w:sz="0" w:space="0" w:color="auto"/>
                <w:bottom w:val="none" w:sz="0" w:space="0" w:color="auto"/>
                <w:right w:val="none" w:sz="0" w:space="0" w:color="auto"/>
              </w:divBdr>
            </w:div>
            <w:div w:id="1156073013">
              <w:marLeft w:val="0"/>
              <w:marRight w:val="0"/>
              <w:marTop w:val="0"/>
              <w:marBottom w:val="0"/>
              <w:divBdr>
                <w:top w:val="none" w:sz="0" w:space="0" w:color="auto"/>
                <w:left w:val="none" w:sz="0" w:space="0" w:color="auto"/>
                <w:bottom w:val="none" w:sz="0" w:space="0" w:color="auto"/>
                <w:right w:val="none" w:sz="0" w:space="0" w:color="auto"/>
              </w:divBdr>
            </w:div>
            <w:div w:id="163400912">
              <w:marLeft w:val="0"/>
              <w:marRight w:val="0"/>
              <w:marTop w:val="0"/>
              <w:marBottom w:val="0"/>
              <w:divBdr>
                <w:top w:val="none" w:sz="0" w:space="0" w:color="auto"/>
                <w:left w:val="none" w:sz="0" w:space="0" w:color="auto"/>
                <w:bottom w:val="none" w:sz="0" w:space="0" w:color="auto"/>
                <w:right w:val="none" w:sz="0" w:space="0" w:color="auto"/>
              </w:divBdr>
            </w:div>
          </w:divsChild>
        </w:div>
        <w:div w:id="99422083">
          <w:marLeft w:val="0"/>
          <w:marRight w:val="0"/>
          <w:marTop w:val="0"/>
          <w:marBottom w:val="0"/>
          <w:divBdr>
            <w:top w:val="none" w:sz="0" w:space="0" w:color="auto"/>
            <w:left w:val="none" w:sz="0" w:space="0" w:color="auto"/>
            <w:bottom w:val="none" w:sz="0" w:space="0" w:color="auto"/>
            <w:right w:val="none" w:sz="0" w:space="0" w:color="auto"/>
          </w:divBdr>
          <w:divsChild>
            <w:div w:id="1450198566">
              <w:marLeft w:val="0"/>
              <w:marRight w:val="0"/>
              <w:marTop w:val="0"/>
              <w:marBottom w:val="0"/>
              <w:divBdr>
                <w:top w:val="none" w:sz="0" w:space="0" w:color="auto"/>
                <w:left w:val="none" w:sz="0" w:space="0" w:color="auto"/>
                <w:bottom w:val="none" w:sz="0" w:space="0" w:color="auto"/>
                <w:right w:val="none" w:sz="0" w:space="0" w:color="auto"/>
              </w:divBdr>
            </w:div>
            <w:div w:id="829902063">
              <w:marLeft w:val="0"/>
              <w:marRight w:val="0"/>
              <w:marTop w:val="0"/>
              <w:marBottom w:val="0"/>
              <w:divBdr>
                <w:top w:val="none" w:sz="0" w:space="0" w:color="auto"/>
                <w:left w:val="none" w:sz="0" w:space="0" w:color="auto"/>
                <w:bottom w:val="none" w:sz="0" w:space="0" w:color="auto"/>
                <w:right w:val="none" w:sz="0" w:space="0" w:color="auto"/>
              </w:divBdr>
            </w:div>
            <w:div w:id="2087411090">
              <w:marLeft w:val="0"/>
              <w:marRight w:val="0"/>
              <w:marTop w:val="0"/>
              <w:marBottom w:val="0"/>
              <w:divBdr>
                <w:top w:val="none" w:sz="0" w:space="0" w:color="auto"/>
                <w:left w:val="none" w:sz="0" w:space="0" w:color="auto"/>
                <w:bottom w:val="none" w:sz="0" w:space="0" w:color="auto"/>
                <w:right w:val="none" w:sz="0" w:space="0" w:color="auto"/>
              </w:divBdr>
            </w:div>
            <w:div w:id="1744062281">
              <w:marLeft w:val="0"/>
              <w:marRight w:val="0"/>
              <w:marTop w:val="0"/>
              <w:marBottom w:val="0"/>
              <w:divBdr>
                <w:top w:val="none" w:sz="0" w:space="0" w:color="auto"/>
                <w:left w:val="none" w:sz="0" w:space="0" w:color="auto"/>
                <w:bottom w:val="none" w:sz="0" w:space="0" w:color="auto"/>
                <w:right w:val="none" w:sz="0" w:space="0" w:color="auto"/>
              </w:divBdr>
            </w:div>
            <w:div w:id="1366712467">
              <w:marLeft w:val="0"/>
              <w:marRight w:val="0"/>
              <w:marTop w:val="0"/>
              <w:marBottom w:val="0"/>
              <w:divBdr>
                <w:top w:val="none" w:sz="0" w:space="0" w:color="auto"/>
                <w:left w:val="none" w:sz="0" w:space="0" w:color="auto"/>
                <w:bottom w:val="none" w:sz="0" w:space="0" w:color="auto"/>
                <w:right w:val="none" w:sz="0" w:space="0" w:color="auto"/>
              </w:divBdr>
            </w:div>
          </w:divsChild>
        </w:div>
        <w:div w:id="784230941">
          <w:marLeft w:val="0"/>
          <w:marRight w:val="0"/>
          <w:marTop w:val="0"/>
          <w:marBottom w:val="0"/>
          <w:divBdr>
            <w:top w:val="none" w:sz="0" w:space="0" w:color="auto"/>
            <w:left w:val="none" w:sz="0" w:space="0" w:color="auto"/>
            <w:bottom w:val="none" w:sz="0" w:space="0" w:color="auto"/>
            <w:right w:val="none" w:sz="0" w:space="0" w:color="auto"/>
          </w:divBdr>
          <w:divsChild>
            <w:div w:id="131169729">
              <w:marLeft w:val="0"/>
              <w:marRight w:val="0"/>
              <w:marTop w:val="0"/>
              <w:marBottom w:val="0"/>
              <w:divBdr>
                <w:top w:val="none" w:sz="0" w:space="0" w:color="auto"/>
                <w:left w:val="none" w:sz="0" w:space="0" w:color="auto"/>
                <w:bottom w:val="none" w:sz="0" w:space="0" w:color="auto"/>
                <w:right w:val="none" w:sz="0" w:space="0" w:color="auto"/>
              </w:divBdr>
            </w:div>
            <w:div w:id="286394719">
              <w:marLeft w:val="0"/>
              <w:marRight w:val="0"/>
              <w:marTop w:val="0"/>
              <w:marBottom w:val="0"/>
              <w:divBdr>
                <w:top w:val="none" w:sz="0" w:space="0" w:color="auto"/>
                <w:left w:val="none" w:sz="0" w:space="0" w:color="auto"/>
                <w:bottom w:val="none" w:sz="0" w:space="0" w:color="auto"/>
                <w:right w:val="none" w:sz="0" w:space="0" w:color="auto"/>
              </w:divBdr>
            </w:div>
            <w:div w:id="1549032768">
              <w:marLeft w:val="0"/>
              <w:marRight w:val="0"/>
              <w:marTop w:val="0"/>
              <w:marBottom w:val="0"/>
              <w:divBdr>
                <w:top w:val="none" w:sz="0" w:space="0" w:color="auto"/>
                <w:left w:val="none" w:sz="0" w:space="0" w:color="auto"/>
                <w:bottom w:val="none" w:sz="0" w:space="0" w:color="auto"/>
                <w:right w:val="none" w:sz="0" w:space="0" w:color="auto"/>
              </w:divBdr>
            </w:div>
            <w:div w:id="223562232">
              <w:marLeft w:val="0"/>
              <w:marRight w:val="0"/>
              <w:marTop w:val="0"/>
              <w:marBottom w:val="0"/>
              <w:divBdr>
                <w:top w:val="none" w:sz="0" w:space="0" w:color="auto"/>
                <w:left w:val="none" w:sz="0" w:space="0" w:color="auto"/>
                <w:bottom w:val="none" w:sz="0" w:space="0" w:color="auto"/>
                <w:right w:val="none" w:sz="0" w:space="0" w:color="auto"/>
              </w:divBdr>
            </w:div>
            <w:div w:id="1690912127">
              <w:marLeft w:val="0"/>
              <w:marRight w:val="0"/>
              <w:marTop w:val="0"/>
              <w:marBottom w:val="0"/>
              <w:divBdr>
                <w:top w:val="none" w:sz="0" w:space="0" w:color="auto"/>
                <w:left w:val="none" w:sz="0" w:space="0" w:color="auto"/>
                <w:bottom w:val="none" w:sz="0" w:space="0" w:color="auto"/>
                <w:right w:val="none" w:sz="0" w:space="0" w:color="auto"/>
              </w:divBdr>
            </w:div>
          </w:divsChild>
        </w:div>
        <w:div w:id="1992980304">
          <w:marLeft w:val="0"/>
          <w:marRight w:val="0"/>
          <w:marTop w:val="0"/>
          <w:marBottom w:val="0"/>
          <w:divBdr>
            <w:top w:val="none" w:sz="0" w:space="0" w:color="auto"/>
            <w:left w:val="none" w:sz="0" w:space="0" w:color="auto"/>
            <w:bottom w:val="none" w:sz="0" w:space="0" w:color="auto"/>
            <w:right w:val="none" w:sz="0" w:space="0" w:color="auto"/>
          </w:divBdr>
          <w:divsChild>
            <w:div w:id="120609446">
              <w:marLeft w:val="0"/>
              <w:marRight w:val="0"/>
              <w:marTop w:val="0"/>
              <w:marBottom w:val="0"/>
              <w:divBdr>
                <w:top w:val="none" w:sz="0" w:space="0" w:color="auto"/>
                <w:left w:val="none" w:sz="0" w:space="0" w:color="auto"/>
                <w:bottom w:val="none" w:sz="0" w:space="0" w:color="auto"/>
                <w:right w:val="none" w:sz="0" w:space="0" w:color="auto"/>
              </w:divBdr>
            </w:div>
            <w:div w:id="1087506176">
              <w:marLeft w:val="0"/>
              <w:marRight w:val="0"/>
              <w:marTop w:val="0"/>
              <w:marBottom w:val="0"/>
              <w:divBdr>
                <w:top w:val="none" w:sz="0" w:space="0" w:color="auto"/>
                <w:left w:val="none" w:sz="0" w:space="0" w:color="auto"/>
                <w:bottom w:val="none" w:sz="0" w:space="0" w:color="auto"/>
                <w:right w:val="none" w:sz="0" w:space="0" w:color="auto"/>
              </w:divBdr>
            </w:div>
            <w:div w:id="501749255">
              <w:marLeft w:val="0"/>
              <w:marRight w:val="0"/>
              <w:marTop w:val="0"/>
              <w:marBottom w:val="0"/>
              <w:divBdr>
                <w:top w:val="none" w:sz="0" w:space="0" w:color="auto"/>
                <w:left w:val="none" w:sz="0" w:space="0" w:color="auto"/>
                <w:bottom w:val="none" w:sz="0" w:space="0" w:color="auto"/>
                <w:right w:val="none" w:sz="0" w:space="0" w:color="auto"/>
              </w:divBdr>
            </w:div>
            <w:div w:id="1241872010">
              <w:marLeft w:val="0"/>
              <w:marRight w:val="0"/>
              <w:marTop w:val="0"/>
              <w:marBottom w:val="0"/>
              <w:divBdr>
                <w:top w:val="none" w:sz="0" w:space="0" w:color="auto"/>
                <w:left w:val="none" w:sz="0" w:space="0" w:color="auto"/>
                <w:bottom w:val="none" w:sz="0" w:space="0" w:color="auto"/>
                <w:right w:val="none" w:sz="0" w:space="0" w:color="auto"/>
              </w:divBdr>
            </w:div>
            <w:div w:id="1100032660">
              <w:marLeft w:val="0"/>
              <w:marRight w:val="0"/>
              <w:marTop w:val="0"/>
              <w:marBottom w:val="0"/>
              <w:divBdr>
                <w:top w:val="none" w:sz="0" w:space="0" w:color="auto"/>
                <w:left w:val="none" w:sz="0" w:space="0" w:color="auto"/>
                <w:bottom w:val="none" w:sz="0" w:space="0" w:color="auto"/>
                <w:right w:val="none" w:sz="0" w:space="0" w:color="auto"/>
              </w:divBdr>
            </w:div>
          </w:divsChild>
        </w:div>
        <w:div w:id="970940789">
          <w:marLeft w:val="0"/>
          <w:marRight w:val="0"/>
          <w:marTop w:val="0"/>
          <w:marBottom w:val="0"/>
          <w:divBdr>
            <w:top w:val="none" w:sz="0" w:space="0" w:color="auto"/>
            <w:left w:val="none" w:sz="0" w:space="0" w:color="auto"/>
            <w:bottom w:val="none" w:sz="0" w:space="0" w:color="auto"/>
            <w:right w:val="none" w:sz="0" w:space="0" w:color="auto"/>
          </w:divBdr>
          <w:divsChild>
            <w:div w:id="1463113155">
              <w:marLeft w:val="0"/>
              <w:marRight w:val="0"/>
              <w:marTop w:val="0"/>
              <w:marBottom w:val="0"/>
              <w:divBdr>
                <w:top w:val="none" w:sz="0" w:space="0" w:color="auto"/>
                <w:left w:val="none" w:sz="0" w:space="0" w:color="auto"/>
                <w:bottom w:val="none" w:sz="0" w:space="0" w:color="auto"/>
                <w:right w:val="none" w:sz="0" w:space="0" w:color="auto"/>
              </w:divBdr>
            </w:div>
            <w:div w:id="1003124565">
              <w:marLeft w:val="0"/>
              <w:marRight w:val="0"/>
              <w:marTop w:val="0"/>
              <w:marBottom w:val="0"/>
              <w:divBdr>
                <w:top w:val="none" w:sz="0" w:space="0" w:color="auto"/>
                <w:left w:val="none" w:sz="0" w:space="0" w:color="auto"/>
                <w:bottom w:val="none" w:sz="0" w:space="0" w:color="auto"/>
                <w:right w:val="none" w:sz="0" w:space="0" w:color="auto"/>
              </w:divBdr>
            </w:div>
            <w:div w:id="533227693">
              <w:marLeft w:val="0"/>
              <w:marRight w:val="0"/>
              <w:marTop w:val="0"/>
              <w:marBottom w:val="0"/>
              <w:divBdr>
                <w:top w:val="none" w:sz="0" w:space="0" w:color="auto"/>
                <w:left w:val="none" w:sz="0" w:space="0" w:color="auto"/>
                <w:bottom w:val="none" w:sz="0" w:space="0" w:color="auto"/>
                <w:right w:val="none" w:sz="0" w:space="0" w:color="auto"/>
              </w:divBdr>
            </w:div>
            <w:div w:id="1650400979">
              <w:marLeft w:val="0"/>
              <w:marRight w:val="0"/>
              <w:marTop w:val="0"/>
              <w:marBottom w:val="0"/>
              <w:divBdr>
                <w:top w:val="none" w:sz="0" w:space="0" w:color="auto"/>
                <w:left w:val="none" w:sz="0" w:space="0" w:color="auto"/>
                <w:bottom w:val="none" w:sz="0" w:space="0" w:color="auto"/>
                <w:right w:val="none" w:sz="0" w:space="0" w:color="auto"/>
              </w:divBdr>
            </w:div>
            <w:div w:id="138966483">
              <w:marLeft w:val="0"/>
              <w:marRight w:val="0"/>
              <w:marTop w:val="0"/>
              <w:marBottom w:val="0"/>
              <w:divBdr>
                <w:top w:val="none" w:sz="0" w:space="0" w:color="auto"/>
                <w:left w:val="none" w:sz="0" w:space="0" w:color="auto"/>
                <w:bottom w:val="none" w:sz="0" w:space="0" w:color="auto"/>
                <w:right w:val="none" w:sz="0" w:space="0" w:color="auto"/>
              </w:divBdr>
            </w:div>
          </w:divsChild>
        </w:div>
        <w:div w:id="1651859466">
          <w:marLeft w:val="0"/>
          <w:marRight w:val="0"/>
          <w:marTop w:val="0"/>
          <w:marBottom w:val="0"/>
          <w:divBdr>
            <w:top w:val="none" w:sz="0" w:space="0" w:color="auto"/>
            <w:left w:val="none" w:sz="0" w:space="0" w:color="auto"/>
            <w:bottom w:val="none" w:sz="0" w:space="0" w:color="auto"/>
            <w:right w:val="none" w:sz="0" w:space="0" w:color="auto"/>
          </w:divBdr>
          <w:divsChild>
            <w:div w:id="2083749013">
              <w:marLeft w:val="0"/>
              <w:marRight w:val="0"/>
              <w:marTop w:val="0"/>
              <w:marBottom w:val="0"/>
              <w:divBdr>
                <w:top w:val="none" w:sz="0" w:space="0" w:color="auto"/>
                <w:left w:val="none" w:sz="0" w:space="0" w:color="auto"/>
                <w:bottom w:val="none" w:sz="0" w:space="0" w:color="auto"/>
                <w:right w:val="none" w:sz="0" w:space="0" w:color="auto"/>
              </w:divBdr>
            </w:div>
            <w:div w:id="402147744">
              <w:marLeft w:val="0"/>
              <w:marRight w:val="0"/>
              <w:marTop w:val="0"/>
              <w:marBottom w:val="0"/>
              <w:divBdr>
                <w:top w:val="none" w:sz="0" w:space="0" w:color="auto"/>
                <w:left w:val="none" w:sz="0" w:space="0" w:color="auto"/>
                <w:bottom w:val="none" w:sz="0" w:space="0" w:color="auto"/>
                <w:right w:val="none" w:sz="0" w:space="0" w:color="auto"/>
              </w:divBdr>
            </w:div>
            <w:div w:id="1115098375">
              <w:marLeft w:val="0"/>
              <w:marRight w:val="0"/>
              <w:marTop w:val="0"/>
              <w:marBottom w:val="0"/>
              <w:divBdr>
                <w:top w:val="none" w:sz="0" w:space="0" w:color="auto"/>
                <w:left w:val="none" w:sz="0" w:space="0" w:color="auto"/>
                <w:bottom w:val="none" w:sz="0" w:space="0" w:color="auto"/>
                <w:right w:val="none" w:sz="0" w:space="0" w:color="auto"/>
              </w:divBdr>
            </w:div>
            <w:div w:id="1162503177">
              <w:marLeft w:val="0"/>
              <w:marRight w:val="0"/>
              <w:marTop w:val="0"/>
              <w:marBottom w:val="0"/>
              <w:divBdr>
                <w:top w:val="none" w:sz="0" w:space="0" w:color="auto"/>
                <w:left w:val="none" w:sz="0" w:space="0" w:color="auto"/>
                <w:bottom w:val="none" w:sz="0" w:space="0" w:color="auto"/>
                <w:right w:val="none" w:sz="0" w:space="0" w:color="auto"/>
              </w:divBdr>
            </w:div>
            <w:div w:id="58335537">
              <w:marLeft w:val="0"/>
              <w:marRight w:val="0"/>
              <w:marTop w:val="0"/>
              <w:marBottom w:val="0"/>
              <w:divBdr>
                <w:top w:val="none" w:sz="0" w:space="0" w:color="auto"/>
                <w:left w:val="none" w:sz="0" w:space="0" w:color="auto"/>
                <w:bottom w:val="none" w:sz="0" w:space="0" w:color="auto"/>
                <w:right w:val="none" w:sz="0" w:space="0" w:color="auto"/>
              </w:divBdr>
            </w:div>
          </w:divsChild>
        </w:div>
        <w:div w:id="2056612508">
          <w:marLeft w:val="0"/>
          <w:marRight w:val="0"/>
          <w:marTop w:val="0"/>
          <w:marBottom w:val="0"/>
          <w:divBdr>
            <w:top w:val="none" w:sz="0" w:space="0" w:color="auto"/>
            <w:left w:val="none" w:sz="0" w:space="0" w:color="auto"/>
            <w:bottom w:val="none" w:sz="0" w:space="0" w:color="auto"/>
            <w:right w:val="none" w:sz="0" w:space="0" w:color="auto"/>
          </w:divBdr>
          <w:divsChild>
            <w:div w:id="205680928">
              <w:marLeft w:val="0"/>
              <w:marRight w:val="0"/>
              <w:marTop w:val="0"/>
              <w:marBottom w:val="0"/>
              <w:divBdr>
                <w:top w:val="none" w:sz="0" w:space="0" w:color="auto"/>
                <w:left w:val="none" w:sz="0" w:space="0" w:color="auto"/>
                <w:bottom w:val="none" w:sz="0" w:space="0" w:color="auto"/>
                <w:right w:val="none" w:sz="0" w:space="0" w:color="auto"/>
              </w:divBdr>
            </w:div>
            <w:div w:id="212816749">
              <w:marLeft w:val="0"/>
              <w:marRight w:val="0"/>
              <w:marTop w:val="0"/>
              <w:marBottom w:val="0"/>
              <w:divBdr>
                <w:top w:val="none" w:sz="0" w:space="0" w:color="auto"/>
                <w:left w:val="none" w:sz="0" w:space="0" w:color="auto"/>
                <w:bottom w:val="none" w:sz="0" w:space="0" w:color="auto"/>
                <w:right w:val="none" w:sz="0" w:space="0" w:color="auto"/>
              </w:divBdr>
            </w:div>
            <w:div w:id="220093032">
              <w:marLeft w:val="0"/>
              <w:marRight w:val="0"/>
              <w:marTop w:val="0"/>
              <w:marBottom w:val="0"/>
              <w:divBdr>
                <w:top w:val="none" w:sz="0" w:space="0" w:color="auto"/>
                <w:left w:val="none" w:sz="0" w:space="0" w:color="auto"/>
                <w:bottom w:val="none" w:sz="0" w:space="0" w:color="auto"/>
                <w:right w:val="none" w:sz="0" w:space="0" w:color="auto"/>
              </w:divBdr>
            </w:div>
            <w:div w:id="521476618">
              <w:marLeft w:val="0"/>
              <w:marRight w:val="0"/>
              <w:marTop w:val="0"/>
              <w:marBottom w:val="0"/>
              <w:divBdr>
                <w:top w:val="none" w:sz="0" w:space="0" w:color="auto"/>
                <w:left w:val="none" w:sz="0" w:space="0" w:color="auto"/>
                <w:bottom w:val="none" w:sz="0" w:space="0" w:color="auto"/>
                <w:right w:val="none" w:sz="0" w:space="0" w:color="auto"/>
              </w:divBdr>
            </w:div>
          </w:divsChild>
        </w:div>
        <w:div w:id="506790554">
          <w:marLeft w:val="0"/>
          <w:marRight w:val="0"/>
          <w:marTop w:val="0"/>
          <w:marBottom w:val="0"/>
          <w:divBdr>
            <w:top w:val="none" w:sz="0" w:space="0" w:color="auto"/>
            <w:left w:val="none" w:sz="0" w:space="0" w:color="auto"/>
            <w:bottom w:val="none" w:sz="0" w:space="0" w:color="auto"/>
            <w:right w:val="none" w:sz="0" w:space="0" w:color="auto"/>
          </w:divBdr>
          <w:divsChild>
            <w:div w:id="1457289784">
              <w:marLeft w:val="0"/>
              <w:marRight w:val="0"/>
              <w:marTop w:val="0"/>
              <w:marBottom w:val="0"/>
              <w:divBdr>
                <w:top w:val="none" w:sz="0" w:space="0" w:color="auto"/>
                <w:left w:val="none" w:sz="0" w:space="0" w:color="auto"/>
                <w:bottom w:val="none" w:sz="0" w:space="0" w:color="auto"/>
                <w:right w:val="none" w:sz="0" w:space="0" w:color="auto"/>
              </w:divBdr>
            </w:div>
            <w:div w:id="1715108940">
              <w:marLeft w:val="0"/>
              <w:marRight w:val="0"/>
              <w:marTop w:val="0"/>
              <w:marBottom w:val="0"/>
              <w:divBdr>
                <w:top w:val="none" w:sz="0" w:space="0" w:color="auto"/>
                <w:left w:val="none" w:sz="0" w:space="0" w:color="auto"/>
                <w:bottom w:val="none" w:sz="0" w:space="0" w:color="auto"/>
                <w:right w:val="none" w:sz="0" w:space="0" w:color="auto"/>
              </w:divBdr>
            </w:div>
            <w:div w:id="801653230">
              <w:marLeft w:val="0"/>
              <w:marRight w:val="0"/>
              <w:marTop w:val="0"/>
              <w:marBottom w:val="0"/>
              <w:divBdr>
                <w:top w:val="none" w:sz="0" w:space="0" w:color="auto"/>
                <w:left w:val="none" w:sz="0" w:space="0" w:color="auto"/>
                <w:bottom w:val="none" w:sz="0" w:space="0" w:color="auto"/>
                <w:right w:val="none" w:sz="0" w:space="0" w:color="auto"/>
              </w:divBdr>
            </w:div>
            <w:div w:id="1897354182">
              <w:marLeft w:val="0"/>
              <w:marRight w:val="0"/>
              <w:marTop w:val="0"/>
              <w:marBottom w:val="0"/>
              <w:divBdr>
                <w:top w:val="none" w:sz="0" w:space="0" w:color="auto"/>
                <w:left w:val="none" w:sz="0" w:space="0" w:color="auto"/>
                <w:bottom w:val="none" w:sz="0" w:space="0" w:color="auto"/>
                <w:right w:val="none" w:sz="0" w:space="0" w:color="auto"/>
              </w:divBdr>
            </w:div>
            <w:div w:id="2001107197">
              <w:marLeft w:val="0"/>
              <w:marRight w:val="0"/>
              <w:marTop w:val="0"/>
              <w:marBottom w:val="0"/>
              <w:divBdr>
                <w:top w:val="none" w:sz="0" w:space="0" w:color="auto"/>
                <w:left w:val="none" w:sz="0" w:space="0" w:color="auto"/>
                <w:bottom w:val="none" w:sz="0" w:space="0" w:color="auto"/>
                <w:right w:val="none" w:sz="0" w:space="0" w:color="auto"/>
              </w:divBdr>
            </w:div>
          </w:divsChild>
        </w:div>
        <w:div w:id="1302929564">
          <w:marLeft w:val="0"/>
          <w:marRight w:val="0"/>
          <w:marTop w:val="0"/>
          <w:marBottom w:val="0"/>
          <w:divBdr>
            <w:top w:val="none" w:sz="0" w:space="0" w:color="auto"/>
            <w:left w:val="none" w:sz="0" w:space="0" w:color="auto"/>
            <w:bottom w:val="none" w:sz="0" w:space="0" w:color="auto"/>
            <w:right w:val="none" w:sz="0" w:space="0" w:color="auto"/>
          </w:divBdr>
        </w:div>
        <w:div w:id="259989814">
          <w:marLeft w:val="0"/>
          <w:marRight w:val="0"/>
          <w:marTop w:val="0"/>
          <w:marBottom w:val="0"/>
          <w:divBdr>
            <w:top w:val="none" w:sz="0" w:space="0" w:color="auto"/>
            <w:left w:val="none" w:sz="0" w:space="0" w:color="auto"/>
            <w:bottom w:val="none" w:sz="0" w:space="0" w:color="auto"/>
            <w:right w:val="none" w:sz="0" w:space="0" w:color="auto"/>
          </w:divBdr>
        </w:div>
        <w:div w:id="788282197">
          <w:marLeft w:val="0"/>
          <w:marRight w:val="0"/>
          <w:marTop w:val="0"/>
          <w:marBottom w:val="0"/>
          <w:divBdr>
            <w:top w:val="none" w:sz="0" w:space="0" w:color="auto"/>
            <w:left w:val="none" w:sz="0" w:space="0" w:color="auto"/>
            <w:bottom w:val="none" w:sz="0" w:space="0" w:color="auto"/>
            <w:right w:val="none" w:sz="0" w:space="0" w:color="auto"/>
          </w:divBdr>
        </w:div>
        <w:div w:id="1298952785">
          <w:marLeft w:val="0"/>
          <w:marRight w:val="0"/>
          <w:marTop w:val="0"/>
          <w:marBottom w:val="0"/>
          <w:divBdr>
            <w:top w:val="none" w:sz="0" w:space="0" w:color="auto"/>
            <w:left w:val="none" w:sz="0" w:space="0" w:color="auto"/>
            <w:bottom w:val="none" w:sz="0" w:space="0" w:color="auto"/>
            <w:right w:val="none" w:sz="0" w:space="0" w:color="auto"/>
          </w:divBdr>
        </w:div>
        <w:div w:id="1253508330">
          <w:marLeft w:val="0"/>
          <w:marRight w:val="0"/>
          <w:marTop w:val="0"/>
          <w:marBottom w:val="0"/>
          <w:divBdr>
            <w:top w:val="none" w:sz="0" w:space="0" w:color="auto"/>
            <w:left w:val="none" w:sz="0" w:space="0" w:color="auto"/>
            <w:bottom w:val="none" w:sz="0" w:space="0" w:color="auto"/>
            <w:right w:val="none" w:sz="0" w:space="0" w:color="auto"/>
          </w:divBdr>
        </w:div>
      </w:divsChild>
    </w:div>
    <w:div w:id="179374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cid:460043A6-7ED3-4CAE-B7E5-CC4D37E9D7E6"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ockhart\OneDrive%20-%20Southwest%20Carpenters\Monthly%20reports\other%20reports\%7bB894FB8D-F460-484D-9951-2A2F9FC003BC%7dtf16392116.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4F43B-497C-4926-BEA8-96B1E0F8192A}">
  <ds:schemaRefs>
    <ds:schemaRef ds:uri="http://schemas.microsoft.com/office/2006/metadata/properties"/>
    <ds:schemaRef ds:uri="http://www.w3.org/2000/xmlns/"/>
    <ds:schemaRef ds:uri="40262f94-9f35-4ac3-9a90-690165a166b7"/>
    <ds:schemaRef ds:uri="http://www.w3.org/2001/XMLSchema-instance"/>
    <ds:schemaRef ds:uri="http://schemas.microsoft.com/office/infopath/2007/PartnerControls"/>
  </ds:schemaRefs>
</ds:datastoreItem>
</file>

<file path=customXml/itemProps2.xml><?xml version="1.0" encoding="utf-8"?>
<ds:datastoreItem xmlns:ds="http://schemas.openxmlformats.org/officeDocument/2006/customXml" ds:itemID="{1D406B6B-A440-4F50-8CFF-5A1C14983998}">
  <ds:schemaRefs>
    <ds:schemaRef ds:uri="http://schemas.microsoft.com/office/2006/metadata/contentType"/>
    <ds:schemaRef ds:uri="http://schemas.microsoft.com/office/2006/metadata/properties/metaAttributes"/>
    <ds:schemaRef ds:uri="http://www.w3.org/2000/xmlns/"/>
    <ds:schemaRef ds:uri="http://www.w3.org/2001/XMLSchema"/>
    <ds:schemaRef ds:uri="a4f35948-e619-41b3-aa29-22878b09cfd2"/>
    <ds:schemaRef ds:uri="40262f94-9f35-4ac3-9a90-690165a166b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44F1CA-163E-4D54-B720-656E6B50B769}">
  <ds:schemaRefs>
    <ds:schemaRef ds:uri="http://schemas.microsoft.com/sharepoint/v3/contenttype/forms"/>
  </ds:schemaRefs>
</ds:datastoreItem>
</file>

<file path=customXml/itemProps4.xml><?xml version="1.0" encoding="utf-8"?>
<ds:datastoreItem xmlns:ds="http://schemas.openxmlformats.org/officeDocument/2006/customXml" ds:itemID="{DFD25FF0-C5EA-4766-8D1F-99E02AD019A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{B894FB8D-F460-484D-9951-2A2F9FC003BC}tf16392116</Template>
  <TotalTime>1</TotalTime>
  <Pages>8</Pages>
  <Words>969</Words>
  <Characters>5529</Characters>
  <Application>Microsoft Office Word</Application>
  <DocSecurity>0</DocSecurity>
  <Lines>46</Lines>
  <Paragraphs>12</Paragraphs>
  <ScaleCrop>false</ScaleCrop>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Lockhart</dc:creator>
  <cp:keywords/>
  <dc:description/>
  <cp:lastModifiedBy>Douglas Lockhart</cp:lastModifiedBy>
  <cp:revision>2</cp:revision>
  <dcterms:created xsi:type="dcterms:W3CDTF">2023-04-27T22:21:00Z</dcterms:created>
  <dcterms:modified xsi:type="dcterms:W3CDTF">2023-04-27T22:21:00Z</dcterms:modified>
</cp:coreProperties>
</file>